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4B1A70" w14:textId="684E93B6" w:rsidR="002018C0" w:rsidRPr="00540341" w:rsidRDefault="00DA58A9" w:rsidP="002018C0">
      <w:pPr>
        <w:jc w:val="center"/>
        <w:rPr>
          <w:rFonts w:ascii="Monotype Corsiva" w:hAnsi="Monotype Corsiva" w:cs="MV Boli"/>
          <w:sz w:val="36"/>
          <w:szCs w:val="36"/>
        </w:rPr>
      </w:pPr>
      <w:r>
        <w:rPr>
          <w:rFonts w:ascii="Garamond" w:hAnsi="Garamond" w:cs="MV Boli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C01216" wp14:editId="61B0797D">
                <wp:simplePos x="0" y="0"/>
                <wp:positionH relativeFrom="column">
                  <wp:posOffset>-58783</wp:posOffset>
                </wp:positionH>
                <wp:positionV relativeFrom="paragraph">
                  <wp:posOffset>327115</wp:posOffset>
                </wp:positionV>
                <wp:extent cx="6115050" cy="0"/>
                <wp:effectExtent l="19050" t="21590" r="19050" b="26035"/>
                <wp:wrapNone/>
                <wp:docPr id="812964977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1505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0BBAF2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-4.65pt;margin-top:25.75pt;width:481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" strokecolor="#7f7f7f [1612]" strokeweight="3pt">
                <v:shadow color="#1f3763 [1604]" opacity=".5" offset="1pt"/>
              </v:shape>
            </w:pict>
          </mc:Fallback>
        </mc:AlternateContent>
      </w:r>
      <w:r w:rsidR="002018C0" w:rsidRPr="00540341">
        <w:rPr>
          <w:rFonts w:ascii="Monotype Corsiva" w:hAnsi="Monotype Corsiva" w:cs="MV Boli"/>
          <w:sz w:val="44"/>
          <w:szCs w:val="44"/>
        </w:rPr>
        <w:t>FORMA</w:t>
      </w:r>
      <w:r w:rsidR="002018C0" w:rsidRPr="00706343">
        <w:rPr>
          <w:rFonts w:ascii="Monotype Corsiva" w:hAnsi="Monotype Corsiva" w:cs="MV Boli"/>
          <w:sz w:val="40"/>
          <w:szCs w:val="40"/>
        </w:rPr>
        <w:t xml:space="preserve">  </w:t>
      </w:r>
      <w:r w:rsidR="002018C0" w:rsidRPr="00540341">
        <w:rPr>
          <w:rFonts w:ascii="Monotype Corsiva" w:hAnsi="Monotype Corsiva" w:cs="MV Boli"/>
          <w:sz w:val="36"/>
          <w:szCs w:val="36"/>
        </w:rPr>
        <w:t>Pracownia Projektowa Wanda Formanowska</w:t>
      </w:r>
    </w:p>
    <w:p w14:paraId="714205B0" w14:textId="3232F786" w:rsidR="002018C0" w:rsidRPr="002018C0" w:rsidRDefault="002018C0" w:rsidP="00DA58A9">
      <w:pPr>
        <w:spacing w:line="240" w:lineRule="auto"/>
        <w:rPr>
          <w:rFonts w:ascii="Garamond" w:hAnsi="Garamond" w:cstheme="minorHAnsi"/>
          <w:color w:val="auto"/>
        </w:rPr>
      </w:pPr>
      <w:r w:rsidRPr="002018C0">
        <w:rPr>
          <w:rFonts w:ascii="Garamond" w:hAnsi="Garamond" w:cstheme="minorHAnsi"/>
          <w:color w:val="auto"/>
        </w:rPr>
        <w:t>ul. Dębowa 6, 64-115 Wilkowice</w:t>
      </w:r>
      <w:r w:rsidRPr="002018C0">
        <w:rPr>
          <w:rFonts w:ascii="Garamond" w:hAnsi="Garamond" w:cstheme="minorHAnsi"/>
          <w:color w:val="auto"/>
        </w:rPr>
        <w:tab/>
      </w:r>
      <w:hyperlink r:id="rId7" w:history="1">
        <w:r w:rsidRPr="002018C0">
          <w:rPr>
            <w:rStyle w:val="Hipercze"/>
            <w:rFonts w:ascii="Garamond" w:hAnsi="Garamond" w:cstheme="minorHAnsi"/>
            <w:color w:val="auto"/>
          </w:rPr>
          <w:t>formanowska.wanda@wp.pl</w:t>
        </w:r>
      </w:hyperlink>
      <w:r w:rsidRPr="002018C0">
        <w:rPr>
          <w:rFonts w:ascii="Garamond" w:hAnsi="Garamond" w:cstheme="minorHAnsi"/>
          <w:color w:val="auto"/>
        </w:rPr>
        <w:tab/>
      </w:r>
      <w:r w:rsidRPr="002018C0">
        <w:rPr>
          <w:rFonts w:ascii="Garamond" w:hAnsi="Garamond" w:cstheme="minorHAnsi"/>
          <w:color w:val="auto"/>
        </w:rPr>
        <w:tab/>
        <w:t>tel. 506020128</w:t>
      </w:r>
      <w:r w:rsidRPr="002018C0">
        <w:rPr>
          <w:rFonts w:ascii="Garamond" w:hAnsi="Garamond" w:cstheme="minorHAnsi"/>
          <w:color w:val="auto"/>
        </w:rPr>
        <w:tab/>
      </w:r>
    </w:p>
    <w:p w14:paraId="0CE12A53" w14:textId="77777777" w:rsidR="002018C0" w:rsidRPr="00540341" w:rsidRDefault="002018C0" w:rsidP="00DA58A9">
      <w:pPr>
        <w:spacing w:line="240" w:lineRule="auto"/>
        <w:jc w:val="center"/>
        <w:rPr>
          <w:rFonts w:ascii="Garamond" w:hAnsi="Garamond" w:cstheme="minorHAnsi"/>
        </w:rPr>
      </w:pPr>
      <w:r>
        <w:rPr>
          <w:rFonts w:ascii="Garamond" w:hAnsi="Garamond" w:cstheme="minorHAnsi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465A82" wp14:editId="753C1F2B">
                <wp:simplePos x="0" y="0"/>
                <wp:positionH relativeFrom="column">
                  <wp:posOffset>-107860</wp:posOffset>
                </wp:positionH>
                <wp:positionV relativeFrom="paragraph">
                  <wp:posOffset>183878</wp:posOffset>
                </wp:positionV>
                <wp:extent cx="6115050" cy="0"/>
                <wp:effectExtent l="19050" t="20955" r="19050" b="26670"/>
                <wp:wrapNone/>
                <wp:docPr id="181376485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1505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A913C" id="AutoShape 5" o:spid="_x0000_s1026" type="#_x0000_t32" style="position:absolute;margin-left:-8.5pt;margin-top:14.5pt;width:481.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" strokecolor="#7f7f7f [1612]" strokeweight="3pt">
                <v:shadow color="#7f7f7f [1601]" opacity=".5" offset="1pt"/>
              </v:shape>
            </w:pict>
          </mc:Fallback>
        </mc:AlternateContent>
      </w:r>
      <w:r w:rsidRPr="00540341">
        <w:rPr>
          <w:rFonts w:ascii="Garamond" w:hAnsi="Garamond" w:cstheme="minorHAnsi"/>
        </w:rPr>
        <w:t xml:space="preserve">NIP 6972064344 </w:t>
      </w:r>
      <w:r w:rsidRPr="00540341">
        <w:rPr>
          <w:rFonts w:ascii="Garamond" w:hAnsi="Garamond" w:cstheme="minorHAnsi"/>
        </w:rPr>
        <w:tab/>
        <w:t>REGON:300078145</w:t>
      </w:r>
    </w:p>
    <w:p w14:paraId="4052FF69" w14:textId="6570E633" w:rsidR="00FF2862" w:rsidRDefault="00000000">
      <w:pPr>
        <w:spacing w:after="0" w:line="259" w:lineRule="auto"/>
        <w:ind w:left="55" w:firstLine="0"/>
        <w:jc w:val="center"/>
      </w:pPr>
      <w:r>
        <w:rPr>
          <w:b/>
          <w:sz w:val="28"/>
        </w:rPr>
        <w:t xml:space="preserve">DOKUMENTACJA TECHNICZNA </w:t>
      </w:r>
    </w:p>
    <w:p w14:paraId="14D84B29" w14:textId="322A4732" w:rsidR="00FF2862" w:rsidRDefault="00000000" w:rsidP="00DA58A9">
      <w:pPr>
        <w:spacing w:after="0" w:line="259" w:lineRule="auto"/>
        <w:ind w:left="201" w:right="131"/>
        <w:jc w:val="center"/>
        <w:rPr>
          <w:b/>
          <w:bCs/>
          <w:sz w:val="24"/>
          <w:szCs w:val="24"/>
        </w:rPr>
      </w:pPr>
      <w:r>
        <w:rPr>
          <w:b/>
        </w:rPr>
        <w:t xml:space="preserve">dla inwestycji o nazwie: </w:t>
      </w:r>
      <w:r w:rsidRPr="002018C0">
        <w:rPr>
          <w:b/>
          <w:bCs/>
        </w:rPr>
        <w:t xml:space="preserve"> </w:t>
      </w:r>
      <w:r w:rsidRPr="002018C0">
        <w:rPr>
          <w:b/>
          <w:bCs/>
          <w:sz w:val="24"/>
          <w:szCs w:val="24"/>
        </w:rPr>
        <w:t>„</w:t>
      </w:r>
      <w:r w:rsidR="002018C0" w:rsidRPr="002018C0">
        <w:rPr>
          <w:b/>
          <w:bCs/>
          <w:sz w:val="24"/>
          <w:szCs w:val="24"/>
        </w:rPr>
        <w:t xml:space="preserve">Przebudowa </w:t>
      </w:r>
      <w:r w:rsidR="00CA018F">
        <w:rPr>
          <w:b/>
          <w:bCs/>
          <w:sz w:val="24"/>
          <w:szCs w:val="24"/>
        </w:rPr>
        <w:t>drogi w miejscowości Kawęczyn</w:t>
      </w:r>
      <w:r w:rsidRPr="002018C0">
        <w:rPr>
          <w:b/>
          <w:bCs/>
          <w:sz w:val="24"/>
          <w:szCs w:val="24"/>
        </w:rPr>
        <w:t>”</w:t>
      </w:r>
    </w:p>
    <w:p w14:paraId="48C8284E" w14:textId="1AFA05B5" w:rsidR="00FF2862" w:rsidRDefault="00FF2862">
      <w:pPr>
        <w:spacing w:after="0" w:line="259" w:lineRule="auto"/>
        <w:ind w:left="110" w:firstLine="0"/>
        <w:jc w:val="center"/>
      </w:pPr>
    </w:p>
    <w:p w14:paraId="65450A68" w14:textId="77777777" w:rsidR="00CA018F" w:rsidRDefault="00CA018F">
      <w:pPr>
        <w:spacing w:after="0" w:line="259" w:lineRule="auto"/>
        <w:ind w:left="110" w:firstLine="0"/>
        <w:jc w:val="center"/>
      </w:pPr>
    </w:p>
    <w:p w14:paraId="41BF0BF5" w14:textId="77777777" w:rsidR="00FF2862" w:rsidRDefault="00000000">
      <w:pPr>
        <w:tabs>
          <w:tab w:val="center" w:pos="2846"/>
        </w:tabs>
        <w:spacing w:after="2" w:line="259" w:lineRule="auto"/>
        <w:ind w:left="0" w:firstLine="0"/>
        <w:jc w:val="left"/>
      </w:pPr>
      <w:r>
        <w:rPr>
          <w:b/>
        </w:rPr>
        <w:t xml:space="preserve">Inwestor/ Zamawiający:  </w:t>
      </w:r>
      <w:r>
        <w:rPr>
          <w:b/>
        </w:rPr>
        <w:tab/>
        <w:t xml:space="preserve"> </w:t>
      </w:r>
    </w:p>
    <w:p w14:paraId="44AB0F1B" w14:textId="637F511B" w:rsidR="002018C0" w:rsidRPr="002018C0" w:rsidRDefault="002018C0" w:rsidP="002018C0">
      <w:pPr>
        <w:autoSpaceDE w:val="0"/>
        <w:autoSpaceDN w:val="0"/>
        <w:adjustRightInd w:val="0"/>
        <w:spacing w:after="0" w:line="24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  <w:r w:rsidRPr="002018C0">
        <w:rPr>
          <w:rFonts w:asciiTheme="minorHAnsi" w:eastAsiaTheme="minorEastAsia" w:hAnsiTheme="minorHAnsi" w:cstheme="minorHAnsi"/>
          <w:kern w:val="0"/>
        </w:rPr>
        <w:t xml:space="preserve">Gmina </w:t>
      </w:r>
      <w:r w:rsidR="00CA018F">
        <w:rPr>
          <w:rFonts w:asciiTheme="minorHAnsi" w:eastAsiaTheme="minorEastAsia" w:hAnsiTheme="minorHAnsi" w:cstheme="minorHAnsi"/>
          <w:kern w:val="0"/>
        </w:rPr>
        <w:t>Kawęczyn</w:t>
      </w:r>
      <w:r w:rsidRPr="002018C0">
        <w:rPr>
          <w:rFonts w:asciiTheme="minorHAnsi" w:eastAsiaTheme="minorEastAsia" w:hAnsiTheme="minorHAnsi" w:cstheme="minorHAnsi"/>
          <w:kern w:val="0"/>
        </w:rPr>
        <w:t xml:space="preserve">, </w:t>
      </w:r>
      <w:r w:rsidR="00CA018F">
        <w:rPr>
          <w:rFonts w:asciiTheme="minorHAnsi" w:eastAsiaTheme="minorEastAsia" w:hAnsiTheme="minorHAnsi" w:cstheme="minorHAnsi"/>
          <w:kern w:val="0"/>
        </w:rPr>
        <w:t>Kawęczyn 48</w:t>
      </w:r>
      <w:r w:rsidRPr="002018C0">
        <w:rPr>
          <w:rFonts w:asciiTheme="minorHAnsi" w:eastAsiaTheme="minorEastAsia" w:hAnsiTheme="minorHAnsi" w:cstheme="minorHAnsi"/>
          <w:kern w:val="0"/>
        </w:rPr>
        <w:t xml:space="preserve">, </w:t>
      </w:r>
      <w:r w:rsidR="00CA018F">
        <w:rPr>
          <w:rFonts w:asciiTheme="minorHAnsi" w:eastAsiaTheme="minorEastAsia" w:hAnsiTheme="minorHAnsi" w:cstheme="minorHAnsi"/>
          <w:kern w:val="0"/>
        </w:rPr>
        <w:t>62-704 Kawęczyn</w:t>
      </w:r>
    </w:p>
    <w:p w14:paraId="3503B648" w14:textId="77777777" w:rsidR="00FF2862" w:rsidRDefault="00000000">
      <w:pPr>
        <w:spacing w:after="0" w:line="259" w:lineRule="auto"/>
        <w:ind w:left="67" w:firstLine="0"/>
        <w:jc w:val="left"/>
      </w:pPr>
      <w:r>
        <w:t xml:space="preserve">  </w:t>
      </w:r>
    </w:p>
    <w:p w14:paraId="6A74BDA6" w14:textId="77777777" w:rsidR="00FF2862" w:rsidRDefault="00000000">
      <w:pPr>
        <w:tabs>
          <w:tab w:val="center" w:pos="2711"/>
        </w:tabs>
        <w:spacing w:after="2" w:line="259" w:lineRule="auto"/>
        <w:ind w:left="0" w:firstLine="0"/>
        <w:jc w:val="left"/>
      </w:pPr>
      <w:r>
        <w:rPr>
          <w:b/>
        </w:rPr>
        <w:t>Nazwa zamierzenia</w:t>
      </w:r>
      <w:r>
        <w:t xml:space="preserve"> </w:t>
      </w:r>
      <w:r>
        <w:tab/>
      </w:r>
      <w:r>
        <w:rPr>
          <w:b/>
        </w:rPr>
        <w:t>budowlanego:</w:t>
      </w:r>
      <w:r>
        <w:t xml:space="preserve"> </w:t>
      </w:r>
    </w:p>
    <w:p w14:paraId="1B9C6CD0" w14:textId="77777777" w:rsidR="00FF2862" w:rsidRDefault="00000000">
      <w:pPr>
        <w:spacing w:after="9"/>
        <w:ind w:left="62"/>
      </w:pPr>
      <w:r>
        <w:t>Przebudowa drogi gminnej</w:t>
      </w:r>
      <w:r>
        <w:rPr>
          <w:b/>
        </w:rPr>
        <w:t xml:space="preserve"> </w:t>
      </w:r>
    </w:p>
    <w:p w14:paraId="5B07236E" w14:textId="77777777" w:rsidR="00FF2862" w:rsidRDefault="00000000">
      <w:pPr>
        <w:spacing w:after="0" w:line="259" w:lineRule="auto"/>
        <w:ind w:left="67" w:firstLine="0"/>
        <w:jc w:val="left"/>
      </w:pPr>
      <w:r>
        <w:t xml:space="preserve"> </w:t>
      </w:r>
    </w:p>
    <w:p w14:paraId="3BE711D2" w14:textId="77777777" w:rsidR="00FF2862" w:rsidRDefault="00000000">
      <w:pPr>
        <w:spacing w:after="2" w:line="259" w:lineRule="auto"/>
        <w:ind w:left="62"/>
        <w:jc w:val="left"/>
      </w:pPr>
      <w:r>
        <w:rPr>
          <w:b/>
        </w:rPr>
        <w:t>Branża:</w:t>
      </w:r>
      <w:r>
        <w:t xml:space="preserve">  </w:t>
      </w:r>
    </w:p>
    <w:p w14:paraId="2AA37D7B" w14:textId="77777777" w:rsidR="00FF2862" w:rsidRDefault="00000000">
      <w:pPr>
        <w:spacing w:after="9"/>
        <w:ind w:left="62"/>
      </w:pPr>
      <w:r>
        <w:t xml:space="preserve">Drogowa </w:t>
      </w:r>
    </w:p>
    <w:p w14:paraId="5D11A981" w14:textId="77777777" w:rsidR="00FF2862" w:rsidRDefault="00000000">
      <w:pPr>
        <w:spacing w:after="0" w:line="259" w:lineRule="auto"/>
        <w:ind w:left="67" w:firstLine="0"/>
        <w:jc w:val="left"/>
      </w:pPr>
      <w:r>
        <w:t xml:space="preserve"> </w:t>
      </w:r>
    </w:p>
    <w:p w14:paraId="09A0A131" w14:textId="77777777" w:rsidR="00FF2862" w:rsidRDefault="00000000">
      <w:pPr>
        <w:spacing w:after="2" w:line="259" w:lineRule="auto"/>
        <w:ind w:left="62"/>
        <w:jc w:val="left"/>
      </w:pPr>
      <w:r>
        <w:rPr>
          <w:b/>
        </w:rPr>
        <w:t>Kategoria obiektu:</w:t>
      </w:r>
      <w:r>
        <w:t xml:space="preserve"> </w:t>
      </w:r>
    </w:p>
    <w:p w14:paraId="72549AC8" w14:textId="77777777" w:rsidR="00FF2862" w:rsidRDefault="00000000">
      <w:pPr>
        <w:spacing w:after="9"/>
        <w:ind w:left="62"/>
      </w:pPr>
      <w:r>
        <w:t xml:space="preserve">XXV </w:t>
      </w:r>
    </w:p>
    <w:p w14:paraId="32C2DD86" w14:textId="77777777" w:rsidR="00FF2862" w:rsidRDefault="00000000">
      <w:pPr>
        <w:spacing w:after="0" w:line="259" w:lineRule="auto"/>
        <w:ind w:left="67" w:firstLine="0"/>
        <w:jc w:val="left"/>
      </w:pPr>
      <w:r>
        <w:t xml:space="preserve"> </w:t>
      </w:r>
    </w:p>
    <w:p w14:paraId="78B922AF" w14:textId="77777777" w:rsidR="00FF2862" w:rsidRDefault="00000000">
      <w:pPr>
        <w:spacing w:after="2" w:line="259" w:lineRule="auto"/>
        <w:ind w:left="62"/>
        <w:jc w:val="left"/>
      </w:pPr>
      <w:r>
        <w:rPr>
          <w:b/>
        </w:rPr>
        <w:t>Lokalizacja:</w:t>
      </w:r>
      <w:r>
        <w:t xml:space="preserve"> </w:t>
      </w:r>
    </w:p>
    <w:p w14:paraId="6190E95A" w14:textId="1BD98C9E" w:rsidR="002018C0" w:rsidRPr="002018C0" w:rsidRDefault="002018C0" w:rsidP="002018C0">
      <w:pPr>
        <w:autoSpaceDE w:val="0"/>
        <w:autoSpaceDN w:val="0"/>
        <w:adjustRightInd w:val="0"/>
        <w:spacing w:after="0" w:line="24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  <w:r w:rsidRPr="002018C0">
        <w:rPr>
          <w:rFonts w:asciiTheme="minorHAnsi" w:eastAsiaTheme="minorEastAsia" w:hAnsiTheme="minorHAnsi" w:cstheme="minorHAnsi"/>
          <w:kern w:val="0"/>
        </w:rPr>
        <w:t xml:space="preserve">Działki nr </w:t>
      </w:r>
      <w:proofErr w:type="spellStart"/>
      <w:r w:rsidRPr="002018C0">
        <w:rPr>
          <w:rFonts w:asciiTheme="minorHAnsi" w:eastAsiaTheme="minorEastAsia" w:hAnsiTheme="minorHAnsi" w:cstheme="minorHAnsi"/>
          <w:kern w:val="0"/>
        </w:rPr>
        <w:t>ewid</w:t>
      </w:r>
      <w:proofErr w:type="spellEnd"/>
      <w:r w:rsidRPr="002018C0">
        <w:rPr>
          <w:rFonts w:asciiTheme="minorHAnsi" w:eastAsiaTheme="minorEastAsia" w:hAnsiTheme="minorHAnsi" w:cstheme="minorHAnsi"/>
          <w:kern w:val="0"/>
        </w:rPr>
        <w:t xml:space="preserve">. </w:t>
      </w:r>
      <w:r w:rsidR="00CA018F">
        <w:rPr>
          <w:rFonts w:asciiTheme="minorHAnsi" w:eastAsiaTheme="minorEastAsia" w:hAnsiTheme="minorHAnsi" w:cstheme="minorHAnsi"/>
          <w:kern w:val="0"/>
        </w:rPr>
        <w:t>227, 258/2</w:t>
      </w:r>
      <w:r w:rsidRPr="002018C0">
        <w:rPr>
          <w:rFonts w:asciiTheme="minorHAnsi" w:eastAsiaTheme="minorEastAsia" w:hAnsiTheme="minorHAnsi" w:cstheme="minorHAnsi"/>
          <w:kern w:val="0"/>
        </w:rPr>
        <w:t xml:space="preserve"> obręb 000</w:t>
      </w:r>
      <w:r w:rsidR="00CA018F">
        <w:rPr>
          <w:rFonts w:asciiTheme="minorHAnsi" w:eastAsiaTheme="minorEastAsia" w:hAnsiTheme="minorHAnsi" w:cstheme="minorHAnsi"/>
          <w:kern w:val="0"/>
        </w:rPr>
        <w:t>8</w:t>
      </w:r>
      <w:r w:rsidRPr="002018C0">
        <w:rPr>
          <w:rFonts w:asciiTheme="minorHAnsi" w:eastAsiaTheme="minorEastAsia" w:hAnsiTheme="minorHAnsi" w:cstheme="minorHAnsi"/>
          <w:kern w:val="0"/>
        </w:rPr>
        <w:t xml:space="preserve"> </w:t>
      </w:r>
      <w:r w:rsidR="00CA018F">
        <w:rPr>
          <w:rFonts w:asciiTheme="minorHAnsi" w:eastAsiaTheme="minorEastAsia" w:hAnsiTheme="minorHAnsi" w:cstheme="minorHAnsi"/>
          <w:kern w:val="0"/>
        </w:rPr>
        <w:t>Kawęczyn</w:t>
      </w:r>
      <w:r w:rsidRPr="002018C0">
        <w:rPr>
          <w:rFonts w:asciiTheme="minorHAnsi" w:eastAsiaTheme="minorEastAsia" w:hAnsiTheme="minorHAnsi" w:cstheme="minorHAnsi"/>
          <w:kern w:val="0"/>
        </w:rPr>
        <w:t xml:space="preserve">, jednostka ewidencyjna </w:t>
      </w:r>
      <w:r w:rsidR="00CA018F">
        <w:rPr>
          <w:rFonts w:asciiTheme="minorHAnsi" w:eastAsiaTheme="minorEastAsia" w:hAnsiTheme="minorHAnsi" w:cstheme="minorHAnsi"/>
          <w:kern w:val="0"/>
        </w:rPr>
        <w:t>302704</w:t>
      </w:r>
      <w:r w:rsidRPr="002018C0">
        <w:rPr>
          <w:rFonts w:asciiTheme="minorHAnsi" w:eastAsiaTheme="minorEastAsia" w:hAnsiTheme="minorHAnsi" w:cstheme="minorHAnsi"/>
          <w:kern w:val="0"/>
        </w:rPr>
        <w:t xml:space="preserve">_2 </w:t>
      </w:r>
      <w:r w:rsidR="00CA018F">
        <w:rPr>
          <w:rFonts w:asciiTheme="minorHAnsi" w:eastAsiaTheme="minorEastAsia" w:hAnsiTheme="minorHAnsi" w:cstheme="minorHAnsi"/>
          <w:kern w:val="0"/>
        </w:rPr>
        <w:t>Kawęczyn</w:t>
      </w:r>
      <w:r w:rsidRPr="002018C0">
        <w:rPr>
          <w:rFonts w:asciiTheme="minorHAnsi" w:eastAsiaTheme="minorEastAsia" w:hAnsiTheme="minorHAnsi" w:cstheme="minorHAnsi"/>
          <w:kern w:val="0"/>
        </w:rPr>
        <w:t xml:space="preserve">, gmina </w:t>
      </w:r>
      <w:r w:rsidR="00CA018F">
        <w:rPr>
          <w:rFonts w:asciiTheme="minorHAnsi" w:eastAsiaTheme="minorEastAsia" w:hAnsiTheme="minorHAnsi" w:cstheme="minorHAnsi"/>
          <w:kern w:val="0"/>
        </w:rPr>
        <w:t>Kawęczyn</w:t>
      </w:r>
      <w:r w:rsidRPr="002018C0">
        <w:rPr>
          <w:rFonts w:asciiTheme="minorHAnsi" w:eastAsiaTheme="minorEastAsia" w:hAnsiTheme="minorHAnsi" w:cstheme="minorHAnsi"/>
          <w:kern w:val="0"/>
        </w:rPr>
        <w:t xml:space="preserve">, powiat </w:t>
      </w:r>
      <w:r w:rsidR="00CA018F">
        <w:rPr>
          <w:rFonts w:asciiTheme="minorHAnsi" w:eastAsiaTheme="minorEastAsia" w:hAnsiTheme="minorHAnsi" w:cstheme="minorHAnsi"/>
          <w:kern w:val="0"/>
        </w:rPr>
        <w:t>turecki</w:t>
      </w:r>
      <w:r w:rsidRPr="002018C0">
        <w:rPr>
          <w:rFonts w:asciiTheme="minorHAnsi" w:eastAsiaTheme="minorEastAsia" w:hAnsiTheme="minorHAnsi" w:cstheme="minorHAnsi"/>
          <w:kern w:val="0"/>
        </w:rPr>
        <w:t xml:space="preserve">, województwo </w:t>
      </w:r>
      <w:r w:rsidR="00CA018F">
        <w:rPr>
          <w:rFonts w:asciiTheme="minorHAnsi" w:eastAsiaTheme="minorEastAsia" w:hAnsiTheme="minorHAnsi" w:cstheme="minorHAnsi"/>
          <w:kern w:val="0"/>
        </w:rPr>
        <w:t>wielkopolskie</w:t>
      </w:r>
    </w:p>
    <w:p w14:paraId="220257B3" w14:textId="77777777" w:rsidR="00FF2862" w:rsidRDefault="00000000">
      <w:pPr>
        <w:spacing w:after="0" w:line="259" w:lineRule="auto"/>
        <w:ind w:left="67" w:firstLine="0"/>
        <w:jc w:val="left"/>
      </w:pPr>
      <w:r>
        <w:t xml:space="preserve"> </w:t>
      </w:r>
    </w:p>
    <w:p w14:paraId="4EEB20E7" w14:textId="77777777" w:rsidR="00FF2862" w:rsidRDefault="00000000">
      <w:pPr>
        <w:spacing w:after="2" w:line="259" w:lineRule="auto"/>
        <w:ind w:left="62"/>
        <w:jc w:val="left"/>
      </w:pPr>
      <w:r>
        <w:rPr>
          <w:b/>
        </w:rPr>
        <w:t xml:space="preserve">Podstawa opracowania: </w:t>
      </w:r>
    </w:p>
    <w:p w14:paraId="2D5A2492" w14:textId="47DCE1D6" w:rsidR="00FF2862" w:rsidRDefault="00000000">
      <w:pPr>
        <w:spacing w:after="9"/>
        <w:ind w:left="62"/>
      </w:pPr>
      <w:r>
        <w:t xml:space="preserve">1. Umowa na wykonanie </w:t>
      </w:r>
      <w:r w:rsidR="002018C0">
        <w:t>dokumentacji projektowej</w:t>
      </w:r>
      <w:r>
        <w:t xml:space="preserve"> nr </w:t>
      </w:r>
      <w:r w:rsidR="00CA018F">
        <w:t>156</w:t>
      </w:r>
      <w:r w:rsidR="002018C0">
        <w:t>/202</w:t>
      </w:r>
      <w:r w:rsidR="00CA018F">
        <w:t>4</w:t>
      </w:r>
      <w:r>
        <w:t xml:space="preserve"> </w:t>
      </w:r>
    </w:p>
    <w:p w14:paraId="7639C908" w14:textId="77777777" w:rsidR="00FF2862" w:rsidRDefault="00000000">
      <w:pPr>
        <w:spacing w:after="0" w:line="259" w:lineRule="auto"/>
        <w:ind w:left="67" w:firstLine="0"/>
        <w:jc w:val="left"/>
      </w:pPr>
      <w:r>
        <w:t xml:space="preserve"> </w:t>
      </w:r>
    </w:p>
    <w:p w14:paraId="21E22980" w14:textId="77777777" w:rsidR="00FF2862" w:rsidRDefault="00000000">
      <w:pPr>
        <w:spacing w:after="2" w:line="259" w:lineRule="auto"/>
        <w:ind w:left="62"/>
        <w:jc w:val="left"/>
      </w:pPr>
      <w:r>
        <w:rPr>
          <w:b/>
        </w:rPr>
        <w:t xml:space="preserve">Jednostka projektowa: </w:t>
      </w:r>
    </w:p>
    <w:p w14:paraId="7C5ED50F" w14:textId="3DAC73FE" w:rsidR="00FF2862" w:rsidRDefault="00000000">
      <w:pPr>
        <w:spacing w:after="9"/>
        <w:ind w:left="62"/>
      </w:pPr>
      <w:r>
        <w:t xml:space="preserve">FORMA” Pracownia Projektowa </w:t>
      </w:r>
      <w:r w:rsidR="002018C0">
        <w:t>Wanda Formanowska</w:t>
      </w:r>
      <w:r>
        <w:t xml:space="preserve">, ul. Dębowa 64-115 Wilkowice </w:t>
      </w:r>
    </w:p>
    <w:p w14:paraId="7303F5E3" w14:textId="296C1F22" w:rsidR="00FF2862" w:rsidRDefault="00FF2862">
      <w:pPr>
        <w:spacing w:after="0" w:line="259" w:lineRule="auto"/>
        <w:ind w:left="118" w:firstLine="0"/>
        <w:jc w:val="center"/>
      </w:pPr>
    </w:p>
    <w:p w14:paraId="66B2639A" w14:textId="6BC41C85" w:rsidR="00DA58A9" w:rsidRPr="004B3A85" w:rsidRDefault="003B4490" w:rsidP="00DA58A9">
      <w:pPr>
        <w:tabs>
          <w:tab w:val="left" w:pos="1320"/>
        </w:tabs>
        <w:ind w:left="2124" w:hanging="2124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Wykonali</w:t>
      </w:r>
      <w:r w:rsidR="00DA58A9" w:rsidRPr="004B3A85">
        <w:rPr>
          <w:rFonts w:asciiTheme="minorHAnsi" w:hAnsiTheme="minorHAnsi" w:cstheme="minorHAnsi"/>
          <w:b/>
        </w:rPr>
        <w:t>:</w:t>
      </w:r>
    </w:p>
    <w:tbl>
      <w:tblPr>
        <w:tblW w:w="7592" w:type="dxa"/>
        <w:tblCellSpacing w:w="20" w:type="dxa"/>
        <w:tblInd w:w="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 w:firstRow="1" w:lastRow="1" w:firstColumn="1" w:lastColumn="1" w:noHBand="0" w:noVBand="0"/>
      </w:tblPr>
      <w:tblGrid>
        <w:gridCol w:w="3765"/>
        <w:gridCol w:w="3827"/>
      </w:tblGrid>
      <w:tr w:rsidR="003B4490" w:rsidRPr="004B3A85" w14:paraId="2F25907C" w14:textId="77777777" w:rsidTr="003B4490">
        <w:trPr>
          <w:trHeight w:val="376"/>
          <w:tblCellSpacing w:w="20" w:type="dxa"/>
        </w:trPr>
        <w:tc>
          <w:tcPr>
            <w:tcW w:w="37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A3F50B" w14:textId="77777777" w:rsidR="003B4490" w:rsidRPr="004B3A85" w:rsidRDefault="003B4490" w:rsidP="003B4A06">
            <w:pPr>
              <w:tabs>
                <w:tab w:val="left" w:pos="1320"/>
              </w:tabs>
              <w:jc w:val="center"/>
              <w:rPr>
                <w:rFonts w:asciiTheme="minorHAnsi" w:hAnsiTheme="minorHAnsi" w:cstheme="minorHAnsi"/>
                <w:b/>
              </w:rPr>
            </w:pPr>
            <w:bookmarkStart w:id="0" w:name="_Hlk128001172"/>
            <w:r w:rsidRPr="004B3A85">
              <w:rPr>
                <w:rFonts w:asciiTheme="minorHAnsi" w:hAnsiTheme="minorHAnsi" w:cstheme="minorHAnsi"/>
                <w:b/>
              </w:rPr>
              <w:t>Imię i Nazwisko</w:t>
            </w:r>
          </w:p>
        </w:tc>
        <w:tc>
          <w:tcPr>
            <w:tcW w:w="37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178B788" w14:textId="77777777" w:rsidR="003B4490" w:rsidRPr="004B3A85" w:rsidRDefault="003B4490" w:rsidP="003B4A06">
            <w:pPr>
              <w:tabs>
                <w:tab w:val="left" w:pos="1320"/>
              </w:tabs>
              <w:jc w:val="center"/>
              <w:rPr>
                <w:rFonts w:asciiTheme="minorHAnsi" w:hAnsiTheme="minorHAnsi" w:cstheme="minorHAnsi"/>
                <w:b/>
              </w:rPr>
            </w:pPr>
            <w:r w:rsidRPr="004B3A85">
              <w:rPr>
                <w:rFonts w:asciiTheme="minorHAnsi" w:hAnsiTheme="minorHAnsi" w:cstheme="minorHAnsi"/>
                <w:b/>
              </w:rPr>
              <w:t>Podpis</w:t>
            </w:r>
          </w:p>
        </w:tc>
      </w:tr>
      <w:bookmarkEnd w:id="0"/>
      <w:tr w:rsidR="003B4490" w:rsidRPr="004B3A85" w14:paraId="4FB8EA32" w14:textId="77777777" w:rsidTr="003B4490">
        <w:trPr>
          <w:trHeight w:val="519"/>
          <w:tblCellSpacing w:w="20" w:type="dxa"/>
        </w:trPr>
        <w:tc>
          <w:tcPr>
            <w:tcW w:w="37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C8A1FF0" w14:textId="77777777" w:rsidR="003B4490" w:rsidRPr="004B3A85" w:rsidRDefault="003B4490" w:rsidP="00DA58A9">
            <w:pPr>
              <w:tabs>
                <w:tab w:val="left" w:pos="1320"/>
              </w:tabs>
              <w:spacing w:line="240" w:lineRule="auto"/>
              <w:jc w:val="center"/>
              <w:rPr>
                <w:rFonts w:asciiTheme="minorHAnsi" w:hAnsiTheme="minorHAnsi" w:cstheme="minorHAnsi"/>
              </w:rPr>
            </w:pPr>
            <w:r w:rsidRPr="004B3A85">
              <w:rPr>
                <w:rFonts w:asciiTheme="minorHAnsi" w:hAnsiTheme="minorHAnsi" w:cstheme="minorHAnsi"/>
              </w:rPr>
              <w:t>mgr inż. Wanda Formanowska</w:t>
            </w:r>
          </w:p>
        </w:tc>
        <w:tc>
          <w:tcPr>
            <w:tcW w:w="37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BC1686" w14:textId="77777777" w:rsidR="003B4490" w:rsidRPr="004B3A85" w:rsidRDefault="003B4490" w:rsidP="00DA58A9">
            <w:pPr>
              <w:tabs>
                <w:tab w:val="left" w:pos="1320"/>
              </w:tabs>
              <w:spacing w:line="240" w:lineRule="auto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3B4490" w:rsidRPr="004B3A85" w14:paraId="2AA3EC73" w14:textId="77777777" w:rsidTr="003B4490">
        <w:trPr>
          <w:trHeight w:val="501"/>
          <w:tblCellSpacing w:w="20" w:type="dxa"/>
        </w:trPr>
        <w:tc>
          <w:tcPr>
            <w:tcW w:w="37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3FD6000" w14:textId="77777777" w:rsidR="003B4490" w:rsidRPr="004B3A85" w:rsidRDefault="003B4490" w:rsidP="00DA58A9">
            <w:pPr>
              <w:tabs>
                <w:tab w:val="left" w:pos="1320"/>
              </w:tabs>
              <w:spacing w:line="240" w:lineRule="auto"/>
              <w:jc w:val="center"/>
              <w:rPr>
                <w:rFonts w:asciiTheme="minorHAnsi" w:hAnsiTheme="minorHAnsi" w:cstheme="minorHAnsi"/>
              </w:rPr>
            </w:pPr>
            <w:r w:rsidRPr="004B3A85">
              <w:rPr>
                <w:rFonts w:asciiTheme="minorHAnsi" w:hAnsiTheme="minorHAnsi" w:cstheme="minorHAnsi"/>
              </w:rPr>
              <w:t>mgr inż. Radosław Formanowski</w:t>
            </w:r>
          </w:p>
        </w:tc>
        <w:tc>
          <w:tcPr>
            <w:tcW w:w="376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C447E09" w14:textId="77777777" w:rsidR="003B4490" w:rsidRPr="004B3A85" w:rsidRDefault="003B4490" w:rsidP="00DA58A9">
            <w:pPr>
              <w:tabs>
                <w:tab w:val="left" w:pos="1320"/>
              </w:tabs>
              <w:spacing w:line="240" w:lineRule="auto"/>
              <w:jc w:val="center"/>
              <w:rPr>
                <w:rFonts w:asciiTheme="minorHAnsi" w:hAnsiTheme="minorHAnsi" w:cstheme="minorHAnsi"/>
              </w:rPr>
            </w:pPr>
          </w:p>
        </w:tc>
      </w:tr>
    </w:tbl>
    <w:p w14:paraId="6DB2AEB3" w14:textId="77777777" w:rsidR="00DA58A9" w:rsidRPr="004B3A85" w:rsidRDefault="00DA58A9" w:rsidP="00DA58A9">
      <w:pPr>
        <w:tabs>
          <w:tab w:val="left" w:pos="1320"/>
        </w:tabs>
        <w:ind w:left="2124" w:hanging="2124"/>
        <w:rPr>
          <w:rFonts w:asciiTheme="minorHAnsi" w:hAnsiTheme="minorHAnsi" w:cstheme="minorHAnsi"/>
        </w:rPr>
      </w:pPr>
    </w:p>
    <w:tbl>
      <w:tblPr>
        <w:tblpPr w:leftFromText="180" w:rightFromText="180" w:vertAnchor="text" w:horzAnchor="margin" w:tblpY="14"/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1E0" w:firstRow="1" w:lastRow="1" w:firstColumn="1" w:lastColumn="1" w:noHBand="0" w:noVBand="0"/>
      </w:tblPr>
      <w:tblGrid>
        <w:gridCol w:w="1043"/>
        <w:gridCol w:w="2278"/>
      </w:tblGrid>
      <w:tr w:rsidR="00DA58A9" w:rsidRPr="004B3A85" w14:paraId="5ABEC545" w14:textId="77777777" w:rsidTr="00DA58A9">
        <w:trPr>
          <w:trHeight w:val="313"/>
          <w:tblCellSpacing w:w="20" w:type="dxa"/>
        </w:trPr>
        <w:tc>
          <w:tcPr>
            <w:tcW w:w="9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AE4E855" w14:textId="77777777" w:rsidR="00DA58A9" w:rsidRPr="004B3A85" w:rsidRDefault="00DA58A9" w:rsidP="003B4A06">
            <w:pPr>
              <w:tabs>
                <w:tab w:val="left" w:pos="1320"/>
              </w:tabs>
              <w:jc w:val="center"/>
              <w:rPr>
                <w:rFonts w:asciiTheme="minorHAnsi" w:hAnsiTheme="minorHAnsi" w:cstheme="minorHAnsi"/>
                <w:b/>
              </w:rPr>
            </w:pPr>
            <w:r w:rsidRPr="004B3A85">
              <w:rPr>
                <w:rFonts w:asciiTheme="minorHAnsi" w:hAnsiTheme="minorHAnsi" w:cstheme="minorHAnsi"/>
                <w:b/>
              </w:rPr>
              <w:t>Nr egz.</w:t>
            </w:r>
          </w:p>
        </w:tc>
        <w:tc>
          <w:tcPr>
            <w:tcW w:w="22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AB206E1" w14:textId="77777777" w:rsidR="00DA58A9" w:rsidRPr="004B3A85" w:rsidRDefault="00DA58A9" w:rsidP="003B4A06">
            <w:pPr>
              <w:tabs>
                <w:tab w:val="left" w:pos="1320"/>
              </w:tabs>
              <w:jc w:val="center"/>
              <w:rPr>
                <w:rFonts w:asciiTheme="minorHAnsi" w:hAnsiTheme="minorHAnsi" w:cstheme="minorHAnsi"/>
                <w:b/>
              </w:rPr>
            </w:pPr>
            <w:r w:rsidRPr="004B3A85">
              <w:rPr>
                <w:rFonts w:asciiTheme="minorHAnsi" w:hAnsiTheme="minorHAnsi" w:cstheme="minorHAnsi"/>
                <w:b/>
              </w:rPr>
              <w:t>Data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Pr="004B3A85">
              <w:rPr>
                <w:rFonts w:asciiTheme="minorHAnsi" w:hAnsiTheme="minorHAnsi" w:cstheme="minorHAnsi"/>
                <w:b/>
              </w:rPr>
              <w:t>opracowania</w:t>
            </w:r>
          </w:p>
        </w:tc>
      </w:tr>
      <w:tr w:rsidR="00DA58A9" w:rsidRPr="004B3A85" w14:paraId="733668E6" w14:textId="77777777" w:rsidTr="00DA58A9">
        <w:trPr>
          <w:trHeight w:val="313"/>
          <w:tblCellSpacing w:w="20" w:type="dxa"/>
        </w:trPr>
        <w:tc>
          <w:tcPr>
            <w:tcW w:w="9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3A2D89B" w14:textId="77777777" w:rsidR="00DA58A9" w:rsidRPr="004B3A85" w:rsidRDefault="00DA58A9" w:rsidP="003B4A06">
            <w:pPr>
              <w:tabs>
                <w:tab w:val="left" w:pos="1320"/>
              </w:tabs>
              <w:jc w:val="center"/>
              <w:rPr>
                <w:rFonts w:asciiTheme="minorHAnsi" w:hAnsiTheme="minorHAnsi" w:cstheme="minorHAnsi"/>
                <w:b/>
              </w:rPr>
            </w:pPr>
            <w:r w:rsidRPr="004B3A85">
              <w:rPr>
                <w:rFonts w:asciiTheme="minorHAnsi" w:hAnsiTheme="minorHAnsi" w:cstheme="minorHAnsi"/>
                <w:b/>
              </w:rPr>
              <w:t>1</w:t>
            </w:r>
          </w:p>
        </w:tc>
        <w:tc>
          <w:tcPr>
            <w:tcW w:w="22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95CABC4" w14:textId="10B1E8B7" w:rsidR="00DA58A9" w:rsidRPr="004B3A85" w:rsidRDefault="003874E5" w:rsidP="003B4A06">
            <w:pPr>
              <w:tabs>
                <w:tab w:val="left" w:pos="1320"/>
              </w:tabs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28</w:t>
            </w:r>
            <w:r w:rsidR="00DA58A9">
              <w:rPr>
                <w:rFonts w:asciiTheme="minorHAnsi" w:hAnsiTheme="minorHAnsi" w:cstheme="minorHAnsi"/>
              </w:rPr>
              <w:t>.</w:t>
            </w:r>
            <w:r>
              <w:rPr>
                <w:rFonts w:asciiTheme="minorHAnsi" w:hAnsiTheme="minorHAnsi" w:cstheme="minorHAnsi"/>
              </w:rPr>
              <w:t>07</w:t>
            </w:r>
            <w:r w:rsidR="00DA58A9" w:rsidRPr="004B3A85">
              <w:rPr>
                <w:rFonts w:asciiTheme="minorHAnsi" w:hAnsiTheme="minorHAnsi" w:cstheme="minorHAnsi"/>
              </w:rPr>
              <w:t>.202</w:t>
            </w:r>
            <w:r>
              <w:rPr>
                <w:rFonts w:asciiTheme="minorHAnsi" w:hAnsiTheme="minorHAnsi" w:cstheme="minorHAnsi"/>
              </w:rPr>
              <w:t>5</w:t>
            </w:r>
          </w:p>
        </w:tc>
      </w:tr>
    </w:tbl>
    <w:p w14:paraId="09633293" w14:textId="77777777" w:rsidR="00DA58A9" w:rsidRPr="004B3A85" w:rsidRDefault="00DA58A9" w:rsidP="00DA58A9">
      <w:pPr>
        <w:tabs>
          <w:tab w:val="left" w:pos="1320"/>
        </w:tabs>
        <w:ind w:left="2124" w:hanging="2124"/>
        <w:rPr>
          <w:rFonts w:asciiTheme="minorHAnsi" w:hAnsiTheme="minorHAnsi" w:cstheme="minorHAnsi"/>
        </w:rPr>
      </w:pPr>
      <w:r w:rsidRPr="004B3A85">
        <w:rPr>
          <w:rFonts w:asciiTheme="minorHAnsi" w:hAnsiTheme="minorHAnsi" w:cstheme="minorHAnsi"/>
        </w:rPr>
        <w:t xml:space="preserve"> </w:t>
      </w:r>
    </w:p>
    <w:p w14:paraId="3D97DDFC" w14:textId="77777777" w:rsidR="00DA58A9" w:rsidRPr="004B3A85" w:rsidRDefault="00DA58A9" w:rsidP="00DA58A9">
      <w:pPr>
        <w:tabs>
          <w:tab w:val="left" w:pos="1320"/>
        </w:tabs>
        <w:ind w:left="2124" w:hanging="2124"/>
        <w:rPr>
          <w:rFonts w:asciiTheme="minorHAnsi" w:hAnsiTheme="minorHAnsi" w:cstheme="minorHAnsi"/>
        </w:rPr>
      </w:pPr>
    </w:p>
    <w:p w14:paraId="062BE950" w14:textId="77777777" w:rsidR="00DA58A9" w:rsidRPr="004B3A85" w:rsidRDefault="00DA58A9" w:rsidP="00DA58A9">
      <w:pPr>
        <w:tabs>
          <w:tab w:val="left" w:pos="1320"/>
        </w:tabs>
        <w:ind w:left="2124" w:hanging="2124"/>
        <w:rPr>
          <w:rFonts w:asciiTheme="minorHAnsi" w:hAnsiTheme="minorHAnsi" w:cstheme="minorHAnsi"/>
        </w:rPr>
      </w:pPr>
    </w:p>
    <w:p w14:paraId="212E47CB" w14:textId="77777777" w:rsidR="003B4490" w:rsidRDefault="003B4490">
      <w:pPr>
        <w:spacing w:after="0" w:line="259" w:lineRule="auto"/>
        <w:ind w:left="118" w:firstLine="0"/>
        <w:jc w:val="center"/>
        <w:rPr>
          <w:b/>
          <w:sz w:val="26"/>
        </w:rPr>
      </w:pPr>
    </w:p>
    <w:p w14:paraId="33B61CCB" w14:textId="5D870DEE" w:rsidR="00FF2862" w:rsidRDefault="00000000">
      <w:pPr>
        <w:spacing w:after="0" w:line="259" w:lineRule="auto"/>
        <w:ind w:left="118" w:firstLine="0"/>
        <w:jc w:val="center"/>
      </w:pPr>
      <w:r>
        <w:rPr>
          <w:b/>
          <w:sz w:val="26"/>
        </w:rPr>
        <w:t xml:space="preserve"> </w:t>
      </w:r>
    </w:p>
    <w:p w14:paraId="6C7B78ED" w14:textId="77777777" w:rsidR="00FF2862" w:rsidRDefault="00000000">
      <w:pPr>
        <w:pStyle w:val="Nagwek1"/>
        <w:tabs>
          <w:tab w:val="center" w:pos="3682"/>
          <w:tab w:val="center" w:pos="4817"/>
        </w:tabs>
        <w:spacing w:after="113"/>
        <w:ind w:left="0" w:firstLine="0"/>
      </w:pPr>
      <w:r>
        <w:rPr>
          <w:b w:val="0"/>
        </w:rPr>
        <w:lastRenderedPageBreak/>
        <w:tab/>
      </w:r>
      <w:r>
        <w:t>I.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CZĘŚĆ OPISOWA </w:t>
      </w:r>
    </w:p>
    <w:p w14:paraId="57DB0C7D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097B02F0" w14:textId="77777777" w:rsidR="00FF2862" w:rsidRDefault="00000000">
      <w:pPr>
        <w:pStyle w:val="Nagwek2"/>
        <w:spacing w:after="112"/>
        <w:ind w:left="62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Przedmiot zamierzenia budowlanego </w:t>
      </w:r>
    </w:p>
    <w:p w14:paraId="4F2C5766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7321D651" w14:textId="48FE98B8" w:rsidR="00FF2862" w:rsidRDefault="00000000">
      <w:pPr>
        <w:spacing w:after="5" w:line="355" w:lineRule="auto"/>
        <w:ind w:left="62"/>
      </w:pPr>
      <w:r>
        <w:t xml:space="preserve">Przedmiotem zamierzenia budowlanego jest przebudowa drogi gminnej klasy </w:t>
      </w:r>
      <w:r w:rsidR="00DA58A9">
        <w:t>D</w:t>
      </w:r>
      <w:r>
        <w:t xml:space="preserve"> w miejscowości </w:t>
      </w:r>
      <w:r w:rsidR="00487B03">
        <w:t>Kawęczyn</w:t>
      </w:r>
      <w:r>
        <w:t xml:space="preserve">, na długości </w:t>
      </w:r>
      <w:r w:rsidR="00487B03">
        <w:t>238,50</w:t>
      </w:r>
      <w:r>
        <w:t xml:space="preserve"> m. </w:t>
      </w:r>
    </w:p>
    <w:p w14:paraId="7427E1B3" w14:textId="2A5ED513" w:rsidR="00FF2862" w:rsidRPr="00356D4E" w:rsidRDefault="00000000" w:rsidP="00356D4E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  <w:r>
        <w:t xml:space="preserve">Inwestycja zlokalizowana jest na działkach o nr </w:t>
      </w:r>
      <w:proofErr w:type="spellStart"/>
      <w:r>
        <w:t>ewid</w:t>
      </w:r>
      <w:proofErr w:type="spellEnd"/>
      <w:r>
        <w:t xml:space="preserve">.: </w:t>
      </w:r>
      <w:r w:rsidR="00487B03">
        <w:rPr>
          <w:rFonts w:asciiTheme="minorHAnsi" w:eastAsiaTheme="minorEastAsia" w:hAnsiTheme="minorHAnsi" w:cstheme="minorHAnsi"/>
          <w:kern w:val="0"/>
        </w:rPr>
        <w:t>227, 258/2</w:t>
      </w:r>
      <w:r w:rsidR="00487B03" w:rsidRPr="002018C0">
        <w:rPr>
          <w:rFonts w:asciiTheme="minorHAnsi" w:eastAsiaTheme="minorEastAsia" w:hAnsiTheme="minorHAnsi" w:cstheme="minorHAnsi"/>
          <w:kern w:val="0"/>
        </w:rPr>
        <w:t xml:space="preserve"> obręb 000</w:t>
      </w:r>
      <w:r w:rsidR="00487B03">
        <w:rPr>
          <w:rFonts w:asciiTheme="minorHAnsi" w:eastAsiaTheme="minorEastAsia" w:hAnsiTheme="minorHAnsi" w:cstheme="minorHAnsi"/>
          <w:kern w:val="0"/>
        </w:rPr>
        <w:t>8</w:t>
      </w:r>
      <w:r w:rsidR="00487B03" w:rsidRPr="002018C0">
        <w:rPr>
          <w:rFonts w:asciiTheme="minorHAnsi" w:eastAsiaTheme="minorEastAsia" w:hAnsiTheme="minorHAnsi" w:cstheme="minorHAnsi"/>
          <w:kern w:val="0"/>
        </w:rPr>
        <w:t xml:space="preserve"> </w:t>
      </w:r>
      <w:r w:rsidR="00487B03">
        <w:rPr>
          <w:rFonts w:asciiTheme="minorHAnsi" w:eastAsiaTheme="minorEastAsia" w:hAnsiTheme="minorHAnsi" w:cstheme="minorHAnsi"/>
          <w:kern w:val="0"/>
        </w:rPr>
        <w:t>Kawęczyn</w:t>
      </w:r>
      <w:r w:rsidR="00487B03" w:rsidRPr="002018C0">
        <w:rPr>
          <w:rFonts w:asciiTheme="minorHAnsi" w:eastAsiaTheme="minorEastAsia" w:hAnsiTheme="minorHAnsi" w:cstheme="minorHAnsi"/>
          <w:kern w:val="0"/>
        </w:rPr>
        <w:t xml:space="preserve">, jednostka ewidencyjna </w:t>
      </w:r>
      <w:r w:rsidR="00487B03">
        <w:rPr>
          <w:rFonts w:asciiTheme="minorHAnsi" w:eastAsiaTheme="minorEastAsia" w:hAnsiTheme="minorHAnsi" w:cstheme="minorHAnsi"/>
          <w:kern w:val="0"/>
        </w:rPr>
        <w:t>302704</w:t>
      </w:r>
      <w:r w:rsidR="00487B03" w:rsidRPr="002018C0">
        <w:rPr>
          <w:rFonts w:asciiTheme="minorHAnsi" w:eastAsiaTheme="minorEastAsia" w:hAnsiTheme="minorHAnsi" w:cstheme="minorHAnsi"/>
          <w:kern w:val="0"/>
        </w:rPr>
        <w:t xml:space="preserve">_2 </w:t>
      </w:r>
      <w:r w:rsidR="00487B03">
        <w:rPr>
          <w:rFonts w:asciiTheme="minorHAnsi" w:eastAsiaTheme="minorEastAsia" w:hAnsiTheme="minorHAnsi" w:cstheme="minorHAnsi"/>
          <w:kern w:val="0"/>
        </w:rPr>
        <w:t>Kawęczyn</w:t>
      </w:r>
      <w:r w:rsidR="00487B03" w:rsidRPr="002018C0">
        <w:rPr>
          <w:rFonts w:asciiTheme="minorHAnsi" w:eastAsiaTheme="minorEastAsia" w:hAnsiTheme="minorHAnsi" w:cstheme="minorHAnsi"/>
          <w:kern w:val="0"/>
        </w:rPr>
        <w:t xml:space="preserve">, gmina </w:t>
      </w:r>
      <w:r w:rsidR="00487B03">
        <w:rPr>
          <w:rFonts w:asciiTheme="minorHAnsi" w:eastAsiaTheme="minorEastAsia" w:hAnsiTheme="minorHAnsi" w:cstheme="minorHAnsi"/>
          <w:kern w:val="0"/>
        </w:rPr>
        <w:t>Kawęczyn</w:t>
      </w:r>
      <w:r w:rsidR="00487B03" w:rsidRPr="002018C0">
        <w:rPr>
          <w:rFonts w:asciiTheme="minorHAnsi" w:eastAsiaTheme="minorEastAsia" w:hAnsiTheme="minorHAnsi" w:cstheme="minorHAnsi"/>
          <w:kern w:val="0"/>
        </w:rPr>
        <w:t xml:space="preserve">, powiat </w:t>
      </w:r>
      <w:r w:rsidR="00487B03">
        <w:rPr>
          <w:rFonts w:asciiTheme="minorHAnsi" w:eastAsiaTheme="minorEastAsia" w:hAnsiTheme="minorHAnsi" w:cstheme="minorHAnsi"/>
          <w:kern w:val="0"/>
        </w:rPr>
        <w:t>turecki</w:t>
      </w:r>
      <w:r w:rsidR="00487B03" w:rsidRPr="002018C0">
        <w:rPr>
          <w:rFonts w:asciiTheme="minorHAnsi" w:eastAsiaTheme="minorEastAsia" w:hAnsiTheme="minorHAnsi" w:cstheme="minorHAnsi"/>
          <w:kern w:val="0"/>
        </w:rPr>
        <w:t xml:space="preserve">, województwo </w:t>
      </w:r>
      <w:r w:rsidR="00487B03">
        <w:rPr>
          <w:rFonts w:asciiTheme="minorHAnsi" w:eastAsiaTheme="minorEastAsia" w:hAnsiTheme="minorHAnsi" w:cstheme="minorHAnsi"/>
          <w:kern w:val="0"/>
        </w:rPr>
        <w:t>wielkopolskie</w:t>
      </w:r>
      <w:r w:rsidR="00356D4E">
        <w:rPr>
          <w:rFonts w:asciiTheme="minorHAnsi" w:eastAsiaTheme="minorEastAsia" w:hAnsiTheme="minorHAnsi" w:cstheme="minorHAnsi"/>
          <w:kern w:val="0"/>
        </w:rPr>
        <w:t>.</w:t>
      </w:r>
    </w:p>
    <w:p w14:paraId="390A8F08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651DFB3F" w14:textId="77777777" w:rsidR="00FF2862" w:rsidRDefault="00000000">
      <w:pPr>
        <w:pStyle w:val="Nagwek2"/>
        <w:spacing w:after="112"/>
        <w:ind w:left="62"/>
      </w:pPr>
      <w:r>
        <w:t>2.</w:t>
      </w:r>
      <w:r>
        <w:rPr>
          <w:rFonts w:ascii="Arial" w:eastAsia="Arial" w:hAnsi="Arial" w:cs="Arial"/>
        </w:rPr>
        <w:t xml:space="preserve"> </w:t>
      </w:r>
      <w:r>
        <w:t xml:space="preserve">Istniejący stan zagospodarowania terenu </w:t>
      </w:r>
    </w:p>
    <w:p w14:paraId="4A3C9BD1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12328B67" w14:textId="3BB12F5D" w:rsidR="00FF2862" w:rsidRDefault="00000000">
      <w:pPr>
        <w:spacing w:after="0" w:line="359" w:lineRule="auto"/>
        <w:ind w:left="62"/>
      </w:pPr>
      <w:r>
        <w:t xml:space="preserve">Inwestycja zlokalizowana jest w granicach istniejącego pasa drogowego. Na obszarze zamierzenia budowlanego obecnie znajduje się istniejąca droga gminna o nawierzchni utwardzonej </w:t>
      </w:r>
      <w:r w:rsidR="00487B03">
        <w:t>bitumicznej</w:t>
      </w:r>
      <w:r>
        <w:t xml:space="preserve">. Brak wyodrębnionych chodników i zjazdów. Stan techniczny istniejącej nawierzchni jest </w:t>
      </w:r>
      <w:r w:rsidR="00487B03">
        <w:t>dobry</w:t>
      </w:r>
      <w:r>
        <w:t xml:space="preserve">. </w:t>
      </w:r>
    </w:p>
    <w:p w14:paraId="381AA62A" w14:textId="25A3528C" w:rsidR="00FF2862" w:rsidRDefault="00000000">
      <w:pPr>
        <w:spacing w:after="0" w:line="359" w:lineRule="auto"/>
        <w:ind w:left="62"/>
      </w:pPr>
      <w:r>
        <w:t xml:space="preserve">Teren, na którym realizowana będzie inwestycja </w:t>
      </w:r>
      <w:r w:rsidR="003874E5">
        <w:t xml:space="preserve">nie </w:t>
      </w:r>
      <w:r>
        <w:t xml:space="preserve">jest pokryty  szatą roślinną (drzewa), która podlega ochronie . </w:t>
      </w:r>
      <w:r>
        <w:rPr>
          <w:b/>
        </w:rPr>
        <w:t xml:space="preserve"> </w:t>
      </w:r>
      <w:r>
        <w:rPr>
          <w:b/>
          <w:u w:val="single" w:color="000000"/>
        </w:rPr>
        <w:t>Nie przewiduje się wycinki drzew ani krzewów.</w:t>
      </w:r>
      <w:r>
        <w:rPr>
          <w:b/>
        </w:rPr>
        <w:t xml:space="preserve"> </w:t>
      </w:r>
    </w:p>
    <w:p w14:paraId="7165787D" w14:textId="6C9FF6C7" w:rsidR="00FF2862" w:rsidRDefault="00000000">
      <w:pPr>
        <w:spacing w:after="2" w:line="357" w:lineRule="auto"/>
        <w:ind w:left="62"/>
      </w:pPr>
      <w:r>
        <w:t xml:space="preserve">Na odcinku w obrębie planowanej inwestycji zlokalizowane są: sieć kanalizacji sanitarnej, sieć wodociągowa, sieć elektroenergetyczna, sieć telekomunikacyjna, które nie będą podlegać przebudowie, ponieważ nie kolidują z planowanym zamierzeniem budowlanym.  </w:t>
      </w:r>
    </w:p>
    <w:p w14:paraId="5CCC4E71" w14:textId="13533E97" w:rsidR="00FF2862" w:rsidRDefault="00000000">
      <w:pPr>
        <w:ind w:left="62"/>
      </w:pPr>
      <w:r>
        <w:t xml:space="preserve">Pozostały teren to tereny zielone biologicznie czynne. </w:t>
      </w:r>
    </w:p>
    <w:p w14:paraId="24EA28C8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462B516E" w14:textId="77777777" w:rsidR="00FF2862" w:rsidRDefault="00000000">
      <w:pPr>
        <w:pStyle w:val="Nagwek2"/>
        <w:spacing w:after="112"/>
        <w:ind w:left="62"/>
      </w:pPr>
      <w:r>
        <w:t>3.</w:t>
      </w:r>
      <w:r>
        <w:rPr>
          <w:rFonts w:ascii="Arial" w:eastAsia="Arial" w:hAnsi="Arial" w:cs="Arial"/>
        </w:rPr>
        <w:t xml:space="preserve"> </w:t>
      </w:r>
      <w:r>
        <w:t xml:space="preserve">Projektowane zagospodarowanie terenu </w:t>
      </w:r>
    </w:p>
    <w:p w14:paraId="06DFBB76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502750D1" w14:textId="6D4EA39E" w:rsidR="00FF2862" w:rsidRDefault="00000000">
      <w:pPr>
        <w:spacing w:after="0" w:line="359" w:lineRule="auto"/>
        <w:ind w:left="62"/>
      </w:pPr>
      <w:r>
        <w:t xml:space="preserve">Projektuje się przebudowę drogi gminnej </w:t>
      </w:r>
      <w:r w:rsidR="00487B03">
        <w:t>o</w:t>
      </w:r>
      <w:r>
        <w:t xml:space="preserve"> długości </w:t>
      </w:r>
      <w:r w:rsidR="00487B03">
        <w:t>238,5</w:t>
      </w:r>
      <w:r>
        <w:t xml:space="preserve"> </w:t>
      </w:r>
      <w:proofErr w:type="spellStart"/>
      <w:r>
        <w:t>mb</w:t>
      </w:r>
      <w:proofErr w:type="spellEnd"/>
      <w:r w:rsidR="00487B03">
        <w:t xml:space="preserve"> w zakresie wykonania poszerzeń jezdni w celu wyodrębnienia ruchu pieszych oraz wykonania zjazdów zwykłych i obszarów </w:t>
      </w:r>
      <w:r w:rsidR="003874E5">
        <w:t xml:space="preserve">zielonych </w:t>
      </w:r>
      <w:r w:rsidR="00487B03">
        <w:t>biologicznie czynnych.</w:t>
      </w:r>
      <w:r w:rsidR="00356D4E">
        <w:t xml:space="preserve"> W</w:t>
      </w:r>
      <w:r>
        <w:t xml:space="preserve">szystkie planowane roboty zawierają się w liniach rozgraniczających drogi. </w:t>
      </w:r>
    </w:p>
    <w:p w14:paraId="0F544F8D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307C7DBC" w14:textId="77777777" w:rsidR="00FF2862" w:rsidRDefault="00000000">
      <w:pPr>
        <w:spacing w:after="107" w:line="259" w:lineRule="auto"/>
        <w:ind w:left="67" w:firstLine="0"/>
        <w:jc w:val="left"/>
      </w:pPr>
      <w:r>
        <w:t xml:space="preserve"> </w:t>
      </w:r>
    </w:p>
    <w:p w14:paraId="6D2B8A61" w14:textId="77777777" w:rsidR="00487B03" w:rsidRDefault="00487B03">
      <w:pPr>
        <w:spacing w:after="107" w:line="259" w:lineRule="auto"/>
        <w:ind w:left="67" w:firstLine="0"/>
        <w:jc w:val="left"/>
      </w:pPr>
    </w:p>
    <w:p w14:paraId="5A18FBBB" w14:textId="77777777" w:rsidR="00487B03" w:rsidRDefault="00487B03">
      <w:pPr>
        <w:spacing w:after="107" w:line="259" w:lineRule="auto"/>
        <w:ind w:left="67" w:firstLine="0"/>
        <w:jc w:val="left"/>
      </w:pPr>
    </w:p>
    <w:p w14:paraId="121624B1" w14:textId="77777777" w:rsidR="00356D4E" w:rsidRDefault="00356D4E">
      <w:pPr>
        <w:spacing w:after="107" w:line="259" w:lineRule="auto"/>
        <w:ind w:left="67" w:firstLine="0"/>
        <w:jc w:val="left"/>
      </w:pPr>
    </w:p>
    <w:p w14:paraId="12597007" w14:textId="77777777" w:rsidR="003B4490" w:rsidRDefault="003B4490">
      <w:pPr>
        <w:spacing w:after="107" w:line="259" w:lineRule="auto"/>
        <w:ind w:left="67" w:firstLine="0"/>
        <w:jc w:val="left"/>
      </w:pPr>
    </w:p>
    <w:p w14:paraId="32F060E7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4AC23BF5" w14:textId="77777777" w:rsidR="00FF2862" w:rsidRDefault="00000000">
      <w:pPr>
        <w:spacing w:after="0" w:line="259" w:lineRule="auto"/>
        <w:ind w:left="67" w:firstLine="0"/>
        <w:jc w:val="left"/>
      </w:pPr>
      <w:r>
        <w:lastRenderedPageBreak/>
        <w:t xml:space="preserve"> </w:t>
      </w:r>
    </w:p>
    <w:p w14:paraId="18830F22" w14:textId="77777777" w:rsidR="00FF2862" w:rsidRDefault="00000000">
      <w:pPr>
        <w:spacing w:after="146"/>
        <w:ind w:left="62"/>
      </w:pPr>
      <w:r>
        <w:t xml:space="preserve">W ramach przebudowy projektuje się: </w:t>
      </w:r>
    </w:p>
    <w:p w14:paraId="45D6472A" w14:textId="404A9AC4" w:rsidR="00FF2862" w:rsidRDefault="00000000">
      <w:pPr>
        <w:numPr>
          <w:ilvl w:val="1"/>
          <w:numId w:val="1"/>
        </w:numPr>
        <w:spacing w:after="24" w:line="360" w:lineRule="auto"/>
      </w:pPr>
      <w:r>
        <w:t xml:space="preserve">przebudowę istniejącej drogi o nawierzchni jezdni </w:t>
      </w:r>
      <w:r w:rsidR="00487B03">
        <w:t>bitumicznej</w:t>
      </w:r>
      <w:r>
        <w:t xml:space="preserve"> poprzez </w:t>
      </w:r>
      <w:r w:rsidR="00487B03">
        <w:t xml:space="preserve">wykonanie </w:t>
      </w:r>
      <w:r w:rsidR="00FC3847">
        <w:t xml:space="preserve">nowej konstrukcji bitumicznych </w:t>
      </w:r>
      <w:r w:rsidR="00487B03">
        <w:t>poszerzeń jezdni szerokości 2,0m (obustronne) w celu wyodrębnienia ruchu pieszych</w:t>
      </w:r>
      <w:r w:rsidR="00FC3847">
        <w:t xml:space="preserve">, wykonanie nowej konstrukcji zjazdów zwykłych o nawierzchni bitumicznej, </w:t>
      </w:r>
      <w:r w:rsidR="00356D4E">
        <w:t xml:space="preserve">Szerokość </w:t>
      </w:r>
      <w:r w:rsidR="00FC3847">
        <w:t>zjazdów zwykłych</w:t>
      </w:r>
      <w:r w:rsidR="00356D4E">
        <w:t xml:space="preserve"> dostosowano do stanu istniejącego. </w:t>
      </w:r>
      <w:r w:rsidR="00000F60">
        <w:t>Wzdłuż całej drogi należy wykonać pobocza gruntowe szerokości 0,50m.</w:t>
      </w:r>
    </w:p>
    <w:p w14:paraId="24C175CF" w14:textId="6A3CBBF5" w:rsidR="00FF2862" w:rsidRDefault="001B146F" w:rsidP="001B146F">
      <w:pPr>
        <w:spacing w:after="0" w:line="354" w:lineRule="auto"/>
        <w:ind w:left="335" w:firstLine="0"/>
      </w:pPr>
      <w:r>
        <w:t>W km ok 0+11</w:t>
      </w:r>
      <w:r w:rsidR="00FC3847">
        <w:t>0</w:t>
      </w:r>
      <w:r>
        <w:t>,00 i ok 0+1</w:t>
      </w:r>
      <w:r w:rsidR="00FC3847">
        <w:t>50</w:t>
      </w:r>
      <w:r>
        <w:t xml:space="preserve">,00  przewiduje się na terenach zielonych nasadzenie odpowiedniej roślinności i wykonanie </w:t>
      </w:r>
      <w:r w:rsidR="00FC3847">
        <w:t>obszarów biologicznie czynnych</w:t>
      </w:r>
      <w:r>
        <w:t xml:space="preserve">. Nadmiar wód opadowych i roztopowych z drogi zostanie odprowadzony do </w:t>
      </w:r>
      <w:r w:rsidR="00FC3847">
        <w:t>w/w obszarów</w:t>
      </w:r>
      <w:r>
        <w:t xml:space="preserve"> poprzez spływ powierzchniowy. Wymiar </w:t>
      </w:r>
      <w:r w:rsidR="00FC3847">
        <w:t xml:space="preserve">obszarów biologicznie czynnych poprawiających odpływ powierzchniowy wód opadowych i roztopowych </w:t>
      </w:r>
      <w:r>
        <w:t xml:space="preserve"> </w:t>
      </w:r>
      <w:r w:rsidR="00FC3847">
        <w:t>1,5</w:t>
      </w:r>
      <w:r>
        <w:t>x15,0m.</w:t>
      </w:r>
    </w:p>
    <w:p w14:paraId="74813248" w14:textId="0E0B4049" w:rsidR="00FF2862" w:rsidRDefault="00FF2862">
      <w:pPr>
        <w:spacing w:after="112" w:line="259" w:lineRule="auto"/>
        <w:ind w:left="350" w:firstLine="0"/>
        <w:jc w:val="left"/>
      </w:pPr>
    </w:p>
    <w:p w14:paraId="1B72DC9C" w14:textId="77777777" w:rsidR="00FF2862" w:rsidRDefault="00000000">
      <w:pPr>
        <w:pStyle w:val="Nagwek2"/>
        <w:spacing w:after="112"/>
        <w:ind w:left="62"/>
      </w:pPr>
      <w:r>
        <w:rPr>
          <w:b w:val="0"/>
          <w:u w:val="single" w:color="000000"/>
        </w:rPr>
        <w:t>Przekrój normalny</w:t>
      </w:r>
      <w:r>
        <w:rPr>
          <w:b w:val="0"/>
        </w:rPr>
        <w:t xml:space="preserve"> </w:t>
      </w:r>
    </w:p>
    <w:p w14:paraId="3F56CF79" w14:textId="56E79F1A" w:rsidR="001B146F" w:rsidRDefault="00000000" w:rsidP="003B4490">
      <w:pPr>
        <w:spacing w:after="64" w:line="360" w:lineRule="auto"/>
        <w:ind w:left="62"/>
      </w:pPr>
      <w:r>
        <w:t xml:space="preserve">Przekrój normalny obejmuje wykonanie robót ziemnych dla rozwiązania docelowego.    </w:t>
      </w:r>
    </w:p>
    <w:p w14:paraId="00623492" w14:textId="4F6F6966" w:rsidR="001B146F" w:rsidRDefault="00FC3847" w:rsidP="000D0F64">
      <w:pPr>
        <w:numPr>
          <w:ilvl w:val="0"/>
          <w:numId w:val="2"/>
        </w:numPr>
        <w:spacing w:after="43" w:line="360" w:lineRule="auto"/>
        <w:ind w:hanging="360"/>
      </w:pPr>
      <w:r>
        <w:t xml:space="preserve">Poszerzenia jezdni </w:t>
      </w:r>
    </w:p>
    <w:p w14:paraId="7535F33A" w14:textId="77777777" w:rsidR="000D0F64" w:rsidRDefault="00B44002" w:rsidP="000D0F64">
      <w:pPr>
        <w:spacing w:line="360" w:lineRule="auto"/>
        <w:rPr>
          <w:rFonts w:asciiTheme="minorHAnsi" w:hAnsiTheme="minorHAnsi" w:cstheme="minorHAnsi"/>
        </w:rPr>
      </w:pPr>
      <w:r w:rsidRPr="00B44002">
        <w:rPr>
          <w:rFonts w:asciiTheme="minorHAnsi" w:hAnsiTheme="minorHAnsi" w:cstheme="minorHAnsi"/>
        </w:rPr>
        <w:t>Nawierzchnie poszerzeń jezdni zaprojektowano jako nawierzchnie bitumiczną.</w:t>
      </w:r>
      <w:r>
        <w:rPr>
          <w:rFonts w:asciiTheme="minorHAnsi" w:hAnsiTheme="minorHAnsi" w:cstheme="minorHAnsi"/>
        </w:rPr>
        <w:t xml:space="preserve"> </w:t>
      </w:r>
      <w:r w:rsidRPr="00B44002">
        <w:rPr>
          <w:rFonts w:asciiTheme="minorHAnsi" w:hAnsiTheme="minorHAnsi" w:cstheme="minorHAnsi"/>
        </w:rPr>
        <w:t xml:space="preserve">Warstwę ścieralną stanowić będzie warstwa betonu asfaltowego AC11S 50/70 gr. </w:t>
      </w:r>
      <w:r>
        <w:rPr>
          <w:rFonts w:asciiTheme="minorHAnsi" w:hAnsiTheme="minorHAnsi" w:cstheme="minorHAnsi"/>
        </w:rPr>
        <w:t xml:space="preserve">5 </w:t>
      </w:r>
      <w:r w:rsidRPr="00B44002">
        <w:rPr>
          <w:rFonts w:asciiTheme="minorHAnsi" w:hAnsiTheme="minorHAnsi" w:cstheme="minorHAnsi"/>
        </w:rPr>
        <w:t xml:space="preserve">cm po zagęszczeniu, układana na  warstwie wiążącej z betonu asfaltowego AC16W  50/70 gr </w:t>
      </w:r>
      <w:r>
        <w:rPr>
          <w:rFonts w:asciiTheme="minorHAnsi" w:hAnsiTheme="minorHAnsi" w:cstheme="minorHAnsi"/>
        </w:rPr>
        <w:t>7</w:t>
      </w:r>
      <w:r w:rsidRPr="00B44002">
        <w:rPr>
          <w:rFonts w:asciiTheme="minorHAnsi" w:hAnsiTheme="minorHAnsi" w:cstheme="minorHAnsi"/>
        </w:rPr>
        <w:t xml:space="preserve"> cm po zagęszczeniu. Kolejną warstwę stanowić będzie podbudowa z kruszywa łamanego stabilizowanego mechanicznie 0/31,5 mm  gr. 20 cm po zagęszczeniu Całość konstrukcji należy ułożyć na warstwie </w:t>
      </w:r>
      <w:r w:rsidR="000D0F64">
        <w:rPr>
          <w:rFonts w:asciiTheme="minorHAnsi" w:hAnsiTheme="minorHAnsi" w:cstheme="minorHAnsi"/>
        </w:rPr>
        <w:t xml:space="preserve">stabilizacji gruntu cementem o </w:t>
      </w:r>
      <w:proofErr w:type="spellStart"/>
      <w:r w:rsidR="000D0F64">
        <w:rPr>
          <w:rFonts w:asciiTheme="minorHAnsi" w:hAnsiTheme="minorHAnsi" w:cstheme="minorHAnsi"/>
        </w:rPr>
        <w:t>Rm</w:t>
      </w:r>
      <w:proofErr w:type="spellEnd"/>
      <w:r w:rsidR="000D0F64">
        <w:rPr>
          <w:rFonts w:asciiTheme="minorHAnsi" w:hAnsiTheme="minorHAnsi" w:cstheme="minorHAnsi"/>
        </w:rPr>
        <w:t xml:space="preserve">=2,5 </w:t>
      </w:r>
      <w:proofErr w:type="spellStart"/>
      <w:r w:rsidR="000D0F64">
        <w:rPr>
          <w:rFonts w:asciiTheme="minorHAnsi" w:hAnsiTheme="minorHAnsi" w:cstheme="minorHAnsi"/>
        </w:rPr>
        <w:t>MPa</w:t>
      </w:r>
      <w:proofErr w:type="spellEnd"/>
      <w:r w:rsidR="000D0F64">
        <w:rPr>
          <w:rFonts w:asciiTheme="minorHAnsi" w:hAnsiTheme="minorHAnsi" w:cstheme="minorHAnsi"/>
        </w:rPr>
        <w:t xml:space="preserve"> </w:t>
      </w:r>
      <w:r w:rsidR="000D0F64" w:rsidRPr="00B44002">
        <w:rPr>
          <w:rFonts w:asciiTheme="minorHAnsi" w:hAnsiTheme="minorHAnsi" w:cstheme="minorHAnsi"/>
        </w:rPr>
        <w:t>(E</w:t>
      </w:r>
      <w:r w:rsidR="000D0F64" w:rsidRPr="00B44002">
        <w:rPr>
          <w:rFonts w:asciiTheme="minorHAnsi" w:hAnsiTheme="minorHAnsi" w:cstheme="minorHAnsi"/>
          <w:vertAlign w:val="subscript"/>
        </w:rPr>
        <w:t>2</w:t>
      </w:r>
      <w:r w:rsidR="000D0F64" w:rsidRPr="00B44002">
        <w:rPr>
          <w:rFonts w:asciiTheme="minorHAnsi" w:hAnsiTheme="minorHAnsi" w:cstheme="minorHAnsi"/>
        </w:rPr>
        <w:t>≥</w:t>
      </w:r>
      <w:r w:rsidR="000D0F64">
        <w:rPr>
          <w:rFonts w:asciiTheme="minorHAnsi" w:hAnsiTheme="minorHAnsi" w:cstheme="minorHAnsi"/>
        </w:rPr>
        <w:t>100</w:t>
      </w:r>
      <w:r w:rsidR="000D0F64" w:rsidRPr="00B44002">
        <w:rPr>
          <w:rFonts w:asciiTheme="minorHAnsi" w:hAnsiTheme="minorHAnsi" w:cstheme="minorHAnsi"/>
        </w:rPr>
        <w:t xml:space="preserve"> </w:t>
      </w:r>
      <w:proofErr w:type="spellStart"/>
      <w:r w:rsidR="000D0F64" w:rsidRPr="00B44002">
        <w:rPr>
          <w:rFonts w:asciiTheme="minorHAnsi" w:hAnsiTheme="minorHAnsi" w:cstheme="minorHAnsi"/>
        </w:rPr>
        <w:t>MPa</w:t>
      </w:r>
      <w:proofErr w:type="spellEnd"/>
      <w:r w:rsidR="000D0F64">
        <w:rPr>
          <w:rFonts w:asciiTheme="minorHAnsi" w:hAnsiTheme="minorHAnsi" w:cstheme="minorHAnsi"/>
        </w:rPr>
        <w:t xml:space="preserve">) </w:t>
      </w:r>
      <w:r w:rsidRPr="00B44002">
        <w:rPr>
          <w:rFonts w:asciiTheme="minorHAnsi" w:hAnsiTheme="minorHAnsi" w:cstheme="minorHAnsi"/>
        </w:rPr>
        <w:t>na warstwie podłoża zagęszczonej i wyrównanej (E</w:t>
      </w:r>
      <w:r w:rsidRPr="00B44002">
        <w:rPr>
          <w:rFonts w:asciiTheme="minorHAnsi" w:hAnsiTheme="minorHAnsi" w:cstheme="minorHAnsi"/>
          <w:vertAlign w:val="subscript"/>
        </w:rPr>
        <w:t>2</w:t>
      </w:r>
      <w:r w:rsidRPr="00B44002">
        <w:rPr>
          <w:rFonts w:asciiTheme="minorHAnsi" w:hAnsiTheme="minorHAnsi" w:cstheme="minorHAnsi"/>
        </w:rPr>
        <w:t xml:space="preserve">≥80 </w:t>
      </w:r>
      <w:proofErr w:type="spellStart"/>
      <w:r w:rsidRPr="00B44002">
        <w:rPr>
          <w:rFonts w:asciiTheme="minorHAnsi" w:hAnsiTheme="minorHAnsi" w:cstheme="minorHAnsi"/>
        </w:rPr>
        <w:t>MPa</w:t>
      </w:r>
      <w:proofErr w:type="spellEnd"/>
      <w:r w:rsidRPr="00B44002">
        <w:rPr>
          <w:rFonts w:asciiTheme="minorHAnsi" w:hAnsiTheme="minorHAnsi" w:cstheme="minorHAnsi"/>
        </w:rPr>
        <w:t>).</w:t>
      </w:r>
    </w:p>
    <w:p w14:paraId="1212964C" w14:textId="26A91644" w:rsidR="00B44002" w:rsidRPr="00B44002" w:rsidRDefault="00B44002" w:rsidP="000D0F64">
      <w:pPr>
        <w:spacing w:line="360" w:lineRule="auto"/>
        <w:rPr>
          <w:rFonts w:asciiTheme="minorHAnsi" w:hAnsiTheme="minorHAnsi" w:cstheme="minorHAnsi"/>
        </w:rPr>
      </w:pPr>
      <w:r w:rsidRPr="00B44002">
        <w:rPr>
          <w:rFonts w:asciiTheme="minorHAnsi" w:hAnsiTheme="minorHAnsi" w:cstheme="minorHAnsi"/>
        </w:rPr>
        <w:t xml:space="preserve"> Jezdnie należy spiąć </w:t>
      </w:r>
      <w:r w:rsidR="000D0F64">
        <w:rPr>
          <w:rFonts w:asciiTheme="minorHAnsi" w:hAnsiTheme="minorHAnsi" w:cstheme="minorHAnsi"/>
        </w:rPr>
        <w:t>opornikami</w:t>
      </w:r>
      <w:r w:rsidRPr="00B44002">
        <w:rPr>
          <w:rFonts w:asciiTheme="minorHAnsi" w:hAnsiTheme="minorHAnsi" w:cstheme="minorHAnsi"/>
        </w:rPr>
        <w:t xml:space="preserve"> betonowymi 1</w:t>
      </w:r>
      <w:r w:rsidR="000D0F64">
        <w:rPr>
          <w:rFonts w:asciiTheme="minorHAnsi" w:hAnsiTheme="minorHAnsi" w:cstheme="minorHAnsi"/>
        </w:rPr>
        <w:t>2</w:t>
      </w:r>
      <w:r w:rsidRPr="00B44002">
        <w:rPr>
          <w:rFonts w:asciiTheme="minorHAnsi" w:hAnsiTheme="minorHAnsi" w:cstheme="minorHAnsi"/>
        </w:rPr>
        <w:t>x</w:t>
      </w:r>
      <w:r w:rsidR="000D0F64">
        <w:rPr>
          <w:rFonts w:asciiTheme="minorHAnsi" w:hAnsiTheme="minorHAnsi" w:cstheme="minorHAnsi"/>
        </w:rPr>
        <w:t>25</w:t>
      </w:r>
      <w:r w:rsidRPr="00B44002">
        <w:rPr>
          <w:rFonts w:asciiTheme="minorHAnsi" w:hAnsiTheme="minorHAnsi" w:cstheme="minorHAnsi"/>
        </w:rPr>
        <w:t xml:space="preserve">x100cm na ławie betonowej z oporem z betonu    C-12/15 </w:t>
      </w:r>
      <w:r w:rsidR="000D0F64">
        <w:rPr>
          <w:rFonts w:asciiTheme="minorHAnsi" w:hAnsiTheme="minorHAnsi" w:cstheme="minorHAnsi"/>
        </w:rPr>
        <w:t>, wtopionymi.</w:t>
      </w:r>
    </w:p>
    <w:p w14:paraId="6EDE0C44" w14:textId="767D3B91" w:rsidR="009B0846" w:rsidRPr="00603143" w:rsidRDefault="00000000" w:rsidP="009B0846">
      <w:pPr>
        <w:autoSpaceDE w:val="0"/>
        <w:autoSpaceDN w:val="0"/>
        <w:adjustRightInd w:val="0"/>
        <w:spacing w:line="360" w:lineRule="auto"/>
        <w:rPr>
          <w:rFonts w:asciiTheme="minorHAnsi" w:hAnsiTheme="minorHAnsi" w:cstheme="minorHAnsi"/>
        </w:rPr>
      </w:pPr>
      <w:r>
        <w:t xml:space="preserve"> </w:t>
      </w:r>
      <w:r w:rsidR="009B0846">
        <w:rPr>
          <w:rFonts w:asciiTheme="minorHAnsi" w:hAnsiTheme="minorHAnsi" w:cstheme="minorHAnsi"/>
        </w:rPr>
        <w:t>Istniejącą nawierzchnię jezdni należy sfrezować na odcinku 1,0m od krawędzi. Warstwę wiążącą należy ułożyć na odcinku 0,5m od miejsca połączenia poszerzenia z istniejącą nawierzchnią , natomiast warstwę ścieralną na odcinku 1,0m. W miejscu połączenia nawierzchni, pomiędzy warstwy ścieralną i wiążącą należy ułożyć siatkę z włókna szklano-węglowego na odcinku min 1,0m (zgodnie z rysunkiem przekroju normalnego).</w:t>
      </w:r>
    </w:p>
    <w:p w14:paraId="2C7E3A28" w14:textId="57898F01" w:rsidR="00FF2862" w:rsidRDefault="00FF2862" w:rsidP="003B4490">
      <w:pPr>
        <w:spacing w:after="31" w:line="360" w:lineRule="auto"/>
        <w:ind w:left="67" w:firstLine="0"/>
        <w:jc w:val="left"/>
      </w:pPr>
    </w:p>
    <w:p w14:paraId="20F9C686" w14:textId="77777777" w:rsidR="009B0846" w:rsidRDefault="009B0846" w:rsidP="003B4490">
      <w:pPr>
        <w:spacing w:after="31" w:line="360" w:lineRule="auto"/>
        <w:ind w:left="67" w:firstLine="0"/>
        <w:jc w:val="left"/>
      </w:pPr>
    </w:p>
    <w:p w14:paraId="5B76F15D" w14:textId="77777777" w:rsidR="009B0846" w:rsidRDefault="009B0846" w:rsidP="003B4490">
      <w:pPr>
        <w:spacing w:after="31" w:line="360" w:lineRule="auto"/>
        <w:ind w:left="67" w:firstLine="0"/>
        <w:jc w:val="left"/>
      </w:pPr>
    </w:p>
    <w:p w14:paraId="5D36E799" w14:textId="77777777" w:rsidR="009B0846" w:rsidRDefault="009B0846" w:rsidP="003B4490">
      <w:pPr>
        <w:spacing w:after="31" w:line="360" w:lineRule="auto"/>
        <w:ind w:left="67" w:firstLine="0"/>
        <w:jc w:val="left"/>
      </w:pPr>
    </w:p>
    <w:p w14:paraId="64242EB1" w14:textId="77777777" w:rsidR="00FF2862" w:rsidRDefault="00000000" w:rsidP="003B4490">
      <w:pPr>
        <w:numPr>
          <w:ilvl w:val="0"/>
          <w:numId w:val="2"/>
        </w:numPr>
        <w:spacing w:after="43" w:line="360" w:lineRule="auto"/>
        <w:ind w:hanging="360"/>
      </w:pPr>
      <w:r>
        <w:t xml:space="preserve">Zjazdy indywidualne </w:t>
      </w:r>
    </w:p>
    <w:p w14:paraId="1341C09E" w14:textId="4050DCBD" w:rsidR="000D0F64" w:rsidRPr="000D0F64" w:rsidRDefault="000D0F64" w:rsidP="000D0F64">
      <w:pPr>
        <w:spacing w:line="360" w:lineRule="auto"/>
        <w:rPr>
          <w:rFonts w:asciiTheme="minorHAnsi" w:hAnsiTheme="minorHAnsi" w:cstheme="minorHAnsi"/>
        </w:rPr>
      </w:pPr>
      <w:r w:rsidRPr="000D0F64">
        <w:rPr>
          <w:rFonts w:asciiTheme="minorHAnsi" w:hAnsiTheme="minorHAnsi" w:cstheme="minorHAnsi"/>
        </w:rPr>
        <w:t xml:space="preserve">Nawierzchnie </w:t>
      </w:r>
      <w:r>
        <w:rPr>
          <w:rFonts w:asciiTheme="minorHAnsi" w:hAnsiTheme="minorHAnsi" w:cstheme="minorHAnsi"/>
        </w:rPr>
        <w:t>zjazdów zwykłych</w:t>
      </w:r>
      <w:r w:rsidRPr="000D0F64">
        <w:rPr>
          <w:rFonts w:asciiTheme="minorHAnsi" w:hAnsiTheme="minorHAnsi" w:cstheme="minorHAnsi"/>
        </w:rPr>
        <w:t xml:space="preserve"> zaprojektowano jako nawierzchnie bitumiczną. Warstwę ścieralną stanowić będzie warstwa betonu asfaltowego AC11S 50/70 gr. 5 cm po zagęszczeniu, układana na  warstwie wiążącej z betonu asfaltowego AC16W  50/70 gr 7 cm po zagęszczeniu. Kolejną warstwę stanowić będzie podbudowa z kruszywa łamanego stabilizowanego mechanicznie 0/31,5 mm  gr. 20 cm po zagęszczeniu Całość konstrukcji należy ułożyć na warstwie stabilizacji gruntu cementem o </w:t>
      </w:r>
      <w:proofErr w:type="spellStart"/>
      <w:r w:rsidRPr="000D0F64">
        <w:rPr>
          <w:rFonts w:asciiTheme="minorHAnsi" w:hAnsiTheme="minorHAnsi" w:cstheme="minorHAnsi"/>
        </w:rPr>
        <w:t>Rm</w:t>
      </w:r>
      <w:proofErr w:type="spellEnd"/>
      <w:r w:rsidRPr="000D0F64">
        <w:rPr>
          <w:rFonts w:asciiTheme="minorHAnsi" w:hAnsiTheme="minorHAnsi" w:cstheme="minorHAnsi"/>
        </w:rPr>
        <w:t xml:space="preserve">=2,5 </w:t>
      </w:r>
      <w:proofErr w:type="spellStart"/>
      <w:r w:rsidRPr="000D0F64">
        <w:rPr>
          <w:rFonts w:asciiTheme="minorHAnsi" w:hAnsiTheme="minorHAnsi" w:cstheme="minorHAnsi"/>
        </w:rPr>
        <w:t>MPa</w:t>
      </w:r>
      <w:proofErr w:type="spellEnd"/>
      <w:r w:rsidRPr="000D0F64">
        <w:rPr>
          <w:rFonts w:asciiTheme="minorHAnsi" w:hAnsiTheme="minorHAnsi" w:cstheme="minorHAnsi"/>
        </w:rPr>
        <w:t xml:space="preserve"> (E</w:t>
      </w:r>
      <w:r w:rsidRPr="000D0F64">
        <w:rPr>
          <w:rFonts w:asciiTheme="minorHAnsi" w:hAnsiTheme="minorHAnsi" w:cstheme="minorHAnsi"/>
          <w:vertAlign w:val="subscript"/>
        </w:rPr>
        <w:t>2</w:t>
      </w:r>
      <w:r w:rsidRPr="000D0F64">
        <w:rPr>
          <w:rFonts w:asciiTheme="minorHAnsi" w:hAnsiTheme="minorHAnsi" w:cstheme="minorHAnsi"/>
        </w:rPr>
        <w:t xml:space="preserve">≥100 </w:t>
      </w:r>
      <w:proofErr w:type="spellStart"/>
      <w:r w:rsidRPr="000D0F64">
        <w:rPr>
          <w:rFonts w:asciiTheme="minorHAnsi" w:hAnsiTheme="minorHAnsi" w:cstheme="minorHAnsi"/>
        </w:rPr>
        <w:t>MPa</w:t>
      </w:r>
      <w:proofErr w:type="spellEnd"/>
      <w:r w:rsidRPr="000D0F64">
        <w:rPr>
          <w:rFonts w:asciiTheme="minorHAnsi" w:hAnsiTheme="minorHAnsi" w:cstheme="minorHAnsi"/>
        </w:rPr>
        <w:t>) na warstwie podłoża zagęszczonej i wyrównanej (E</w:t>
      </w:r>
      <w:r w:rsidRPr="000D0F64">
        <w:rPr>
          <w:rFonts w:asciiTheme="minorHAnsi" w:hAnsiTheme="minorHAnsi" w:cstheme="minorHAnsi"/>
          <w:vertAlign w:val="subscript"/>
        </w:rPr>
        <w:t>2</w:t>
      </w:r>
      <w:r w:rsidRPr="000D0F64">
        <w:rPr>
          <w:rFonts w:asciiTheme="minorHAnsi" w:hAnsiTheme="minorHAnsi" w:cstheme="minorHAnsi"/>
        </w:rPr>
        <w:t xml:space="preserve">≥80 </w:t>
      </w:r>
      <w:proofErr w:type="spellStart"/>
      <w:r w:rsidRPr="000D0F64">
        <w:rPr>
          <w:rFonts w:asciiTheme="minorHAnsi" w:hAnsiTheme="minorHAnsi" w:cstheme="minorHAnsi"/>
        </w:rPr>
        <w:t>MPa</w:t>
      </w:r>
      <w:proofErr w:type="spellEnd"/>
      <w:r w:rsidRPr="000D0F64">
        <w:rPr>
          <w:rFonts w:asciiTheme="minorHAnsi" w:hAnsiTheme="minorHAnsi" w:cstheme="minorHAnsi"/>
        </w:rPr>
        <w:t>).</w:t>
      </w:r>
    </w:p>
    <w:p w14:paraId="5C872A63" w14:textId="4361417A" w:rsidR="000D0F64" w:rsidRPr="000D0F64" w:rsidRDefault="000D0F64" w:rsidP="000D0F64">
      <w:pPr>
        <w:spacing w:line="36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Zjazdy</w:t>
      </w:r>
      <w:r w:rsidRPr="000D0F64">
        <w:rPr>
          <w:rFonts w:asciiTheme="minorHAnsi" w:hAnsiTheme="minorHAnsi" w:cstheme="minorHAnsi"/>
        </w:rPr>
        <w:t xml:space="preserve"> należy spiąć opornikami betonowymi 12x25x100cm na ławie betonowej z oporem z betonu    C-12/15 , wtopionymi.</w:t>
      </w:r>
    </w:p>
    <w:p w14:paraId="7A16782D" w14:textId="77777777" w:rsidR="00FF2862" w:rsidRDefault="00000000" w:rsidP="003B4490">
      <w:pPr>
        <w:spacing w:after="56" w:line="360" w:lineRule="auto"/>
        <w:ind w:left="67" w:firstLine="0"/>
        <w:jc w:val="left"/>
      </w:pPr>
      <w:r>
        <w:t xml:space="preserve"> </w:t>
      </w:r>
    </w:p>
    <w:p w14:paraId="2B0D8DC1" w14:textId="7E63050C" w:rsidR="00FF2862" w:rsidRDefault="00000000">
      <w:pPr>
        <w:pStyle w:val="Nagwek1"/>
        <w:ind w:left="62"/>
      </w:pPr>
      <w:r>
        <w:t>Konstrukcja</w:t>
      </w:r>
      <w:r w:rsidR="00FC3847">
        <w:t xml:space="preserve"> poszerzeń </w:t>
      </w:r>
      <w:r>
        <w:t xml:space="preserve"> jezdni  </w:t>
      </w:r>
    </w:p>
    <w:tbl>
      <w:tblPr>
        <w:tblStyle w:val="TableGrid"/>
        <w:tblW w:w="9466" w:type="dxa"/>
        <w:tblInd w:w="72" w:type="dxa"/>
        <w:tblCellMar>
          <w:top w:w="50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648"/>
        <w:gridCol w:w="6408"/>
        <w:gridCol w:w="2410"/>
      </w:tblGrid>
      <w:tr w:rsidR="00FF2862" w14:paraId="2829AC6F" w14:textId="77777777">
        <w:trPr>
          <w:trHeight w:val="413"/>
        </w:trPr>
        <w:tc>
          <w:tcPr>
            <w:tcW w:w="7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03F97C" w14:textId="5593554E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Konstrukcja nawierzchni </w:t>
            </w:r>
            <w:r w:rsidR="00FC3847">
              <w:t>poszerzeń jezdni</w:t>
            </w:r>
            <w: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D86D1C1" w14:textId="77777777" w:rsidR="00FF2862" w:rsidRDefault="00FF2862">
            <w:pPr>
              <w:spacing w:after="160" w:line="259" w:lineRule="auto"/>
              <w:ind w:left="0" w:firstLine="0"/>
              <w:jc w:val="left"/>
            </w:pPr>
          </w:p>
        </w:tc>
      </w:tr>
      <w:tr w:rsidR="00FF2862" w14:paraId="293662E0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8F790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Lp.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E35F6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Warstwy konstrukcyjne nawierzchni jezdni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918BB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Gr. warstwy </w:t>
            </w:r>
          </w:p>
        </w:tc>
      </w:tr>
      <w:tr w:rsidR="00FF2862" w14:paraId="1F95EB59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BF3E9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1.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8F587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Stabilizacja gruntu cementem o </w:t>
            </w:r>
            <w:proofErr w:type="spellStart"/>
            <w:r>
              <w:t>Rm</w:t>
            </w:r>
            <w:proofErr w:type="spellEnd"/>
            <w:r>
              <w:t xml:space="preserve">=2,5 </w:t>
            </w:r>
            <w:proofErr w:type="spellStart"/>
            <w:r>
              <w:t>MPa</w:t>
            </w:r>
            <w:proofErr w:type="spellEnd"/>
            <w: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02B9D" w14:textId="42262039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>1</w:t>
            </w:r>
            <w:r w:rsidR="001B146F">
              <w:t>0</w:t>
            </w:r>
            <w:r>
              <w:t xml:space="preserve"> cm </w:t>
            </w:r>
          </w:p>
        </w:tc>
      </w:tr>
      <w:tr w:rsidR="00FF2862" w14:paraId="1796D179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2697B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2.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57DB6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Podbudowa z KŁSM 0/31,5mm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4636C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20 cm </w:t>
            </w:r>
          </w:p>
        </w:tc>
      </w:tr>
      <w:tr w:rsidR="00FF2862" w14:paraId="1B28B821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EBB05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3.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971CD" w14:textId="6DE963E0" w:rsidR="00FF2862" w:rsidRDefault="00FC3847">
            <w:pPr>
              <w:spacing w:after="0" w:line="259" w:lineRule="auto"/>
              <w:ind w:left="0" w:firstLine="0"/>
              <w:jc w:val="left"/>
            </w:pPr>
            <w:r w:rsidRPr="00FC3847">
              <w:t>Warstwa wiążąca z AC16W 50/70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FAE26" w14:textId="3B3016DE" w:rsidR="00FF2862" w:rsidRDefault="00FC3847">
            <w:pPr>
              <w:spacing w:after="0" w:line="259" w:lineRule="auto"/>
              <w:ind w:left="0" w:firstLine="0"/>
              <w:jc w:val="left"/>
            </w:pPr>
            <w:r>
              <w:t xml:space="preserve">7 cm </w:t>
            </w:r>
          </w:p>
        </w:tc>
      </w:tr>
      <w:tr w:rsidR="00FF2862" w14:paraId="67D8F18A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C990B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4.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7E050" w14:textId="42A2E4E7" w:rsidR="00FF2862" w:rsidRDefault="00FC3847">
            <w:pPr>
              <w:spacing w:after="0" w:line="259" w:lineRule="auto"/>
              <w:ind w:left="0" w:firstLine="0"/>
              <w:jc w:val="left"/>
            </w:pPr>
            <w:proofErr w:type="spellStart"/>
            <w:r w:rsidRPr="00FC3847">
              <w:t>Warstawa</w:t>
            </w:r>
            <w:proofErr w:type="spellEnd"/>
            <w:r w:rsidRPr="00FC3847">
              <w:t xml:space="preserve"> ścieralna z AC11S 50/70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52212" w14:textId="3753C2C3" w:rsidR="00FF2862" w:rsidRDefault="00FC3847">
            <w:pPr>
              <w:spacing w:after="0" w:line="259" w:lineRule="auto"/>
              <w:ind w:left="0" w:firstLine="0"/>
              <w:jc w:val="left"/>
            </w:pPr>
            <w:r>
              <w:t xml:space="preserve">5 cm </w:t>
            </w:r>
          </w:p>
        </w:tc>
      </w:tr>
      <w:tr w:rsidR="00FF2862" w14:paraId="2AC331B5" w14:textId="77777777">
        <w:trPr>
          <w:trHeight w:val="413"/>
        </w:trPr>
        <w:tc>
          <w:tcPr>
            <w:tcW w:w="7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735A5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Razem konstrukcja nawierzchni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1ADBD" w14:textId="05EBE8DB" w:rsidR="00FF2862" w:rsidRDefault="00FC3847">
            <w:pPr>
              <w:spacing w:after="0" w:line="259" w:lineRule="auto"/>
              <w:ind w:left="0" w:firstLine="0"/>
              <w:jc w:val="left"/>
            </w:pPr>
            <w:r>
              <w:t xml:space="preserve">42 cm </w:t>
            </w:r>
          </w:p>
        </w:tc>
      </w:tr>
    </w:tbl>
    <w:p w14:paraId="1D56C4F2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24CE49BD" w14:textId="65E96044" w:rsidR="00FF2862" w:rsidRDefault="00000000">
      <w:pPr>
        <w:pStyle w:val="Nagwek1"/>
        <w:ind w:left="62"/>
      </w:pPr>
      <w:r>
        <w:t xml:space="preserve">Konstrukcja nawierzchni </w:t>
      </w:r>
      <w:r w:rsidR="001B146F">
        <w:t xml:space="preserve">zjazdów </w:t>
      </w:r>
      <w:r w:rsidR="00FC3847">
        <w:t>zwykłych</w:t>
      </w:r>
      <w:r>
        <w:t xml:space="preserve"> </w:t>
      </w:r>
    </w:p>
    <w:tbl>
      <w:tblPr>
        <w:tblStyle w:val="TableGrid"/>
        <w:tblW w:w="9466" w:type="dxa"/>
        <w:tblInd w:w="72" w:type="dxa"/>
        <w:tblCellMar>
          <w:top w:w="50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648"/>
        <w:gridCol w:w="6408"/>
        <w:gridCol w:w="2410"/>
      </w:tblGrid>
      <w:tr w:rsidR="00FF2862" w14:paraId="4B4116AC" w14:textId="77777777">
        <w:trPr>
          <w:trHeight w:val="413"/>
        </w:trPr>
        <w:tc>
          <w:tcPr>
            <w:tcW w:w="7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8EF98A0" w14:textId="11B50CF2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Konstrukcja nawierzchni </w:t>
            </w:r>
            <w:r w:rsidR="001B146F">
              <w:t>zjazdów</w:t>
            </w:r>
            <w:r w:rsidR="00FC3847">
              <w:t xml:space="preserve"> zwykłych</w:t>
            </w:r>
            <w: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ABEF81C" w14:textId="77777777" w:rsidR="00FF2862" w:rsidRDefault="00FF2862">
            <w:pPr>
              <w:spacing w:after="160" w:line="259" w:lineRule="auto"/>
              <w:ind w:left="0" w:firstLine="0"/>
              <w:jc w:val="left"/>
            </w:pPr>
          </w:p>
        </w:tc>
      </w:tr>
      <w:tr w:rsidR="00FF2862" w14:paraId="740A2A77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0FAFC9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Lp.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769B1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Warstwy konstrukcyjne nawierzchni zjazdów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E8391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Gr. warstwy </w:t>
            </w:r>
          </w:p>
        </w:tc>
      </w:tr>
      <w:tr w:rsidR="001B146F" w14:paraId="2EC010EC" w14:textId="77777777" w:rsidTr="003B4A06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3D005" w14:textId="77777777" w:rsidR="001B146F" w:rsidRDefault="001B146F" w:rsidP="003B4A06">
            <w:pPr>
              <w:spacing w:after="0" w:line="259" w:lineRule="auto"/>
              <w:ind w:left="0" w:firstLine="0"/>
              <w:jc w:val="left"/>
            </w:pPr>
            <w:r>
              <w:t xml:space="preserve">1.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01040" w14:textId="77777777" w:rsidR="001B146F" w:rsidRDefault="001B146F" w:rsidP="003B4A06">
            <w:pPr>
              <w:spacing w:after="0" w:line="259" w:lineRule="auto"/>
              <w:ind w:left="0" w:firstLine="0"/>
              <w:jc w:val="left"/>
            </w:pPr>
            <w:r>
              <w:t xml:space="preserve">Stabilizacja gruntu cementem o </w:t>
            </w:r>
            <w:proofErr w:type="spellStart"/>
            <w:r>
              <w:t>Rm</w:t>
            </w:r>
            <w:proofErr w:type="spellEnd"/>
            <w:r>
              <w:t xml:space="preserve">=2,5 </w:t>
            </w:r>
            <w:proofErr w:type="spellStart"/>
            <w:r>
              <w:t>MPa</w:t>
            </w:r>
            <w:proofErr w:type="spellEnd"/>
            <w: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C6F8B" w14:textId="77777777" w:rsidR="001B146F" w:rsidRDefault="001B146F" w:rsidP="003B4A06">
            <w:pPr>
              <w:spacing w:after="0" w:line="259" w:lineRule="auto"/>
              <w:ind w:left="0" w:firstLine="0"/>
              <w:jc w:val="left"/>
            </w:pPr>
            <w:r>
              <w:t xml:space="preserve">10 cm </w:t>
            </w:r>
          </w:p>
        </w:tc>
      </w:tr>
      <w:tr w:rsidR="00FF2862" w14:paraId="29D82A73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BFA6F" w14:textId="11F220A9" w:rsidR="00FF2862" w:rsidRDefault="001B146F">
            <w:pPr>
              <w:spacing w:after="0" w:line="259" w:lineRule="auto"/>
              <w:ind w:left="0" w:firstLine="0"/>
              <w:jc w:val="left"/>
            </w:pPr>
            <w:r>
              <w:t xml:space="preserve">2.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3610B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Podbudowa z KŁSM 0/31,5mm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ED256" w14:textId="126D0ADA" w:rsidR="00FF2862" w:rsidRDefault="00FC3847">
            <w:pPr>
              <w:spacing w:after="0" w:line="259" w:lineRule="auto"/>
              <w:ind w:left="0" w:firstLine="0"/>
              <w:jc w:val="left"/>
            </w:pPr>
            <w:r>
              <w:t xml:space="preserve">20cm </w:t>
            </w:r>
          </w:p>
        </w:tc>
      </w:tr>
      <w:tr w:rsidR="00FF2862" w14:paraId="5584F036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14555" w14:textId="540DFCA9" w:rsidR="00FF2862" w:rsidRDefault="001B146F">
            <w:pPr>
              <w:spacing w:after="0" w:line="259" w:lineRule="auto"/>
              <w:ind w:left="0" w:firstLine="0"/>
              <w:jc w:val="left"/>
            </w:pPr>
            <w:r>
              <w:t xml:space="preserve">3.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DB9A1" w14:textId="5BF20733" w:rsidR="00FF2862" w:rsidRDefault="00FC3847">
            <w:pPr>
              <w:spacing w:after="0" w:line="259" w:lineRule="auto"/>
              <w:ind w:left="0" w:firstLine="0"/>
              <w:jc w:val="left"/>
            </w:pPr>
            <w:r w:rsidRPr="00FC3847">
              <w:t>Warstwa wiążąca z AC16W 50/70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7109B" w14:textId="37C3A887" w:rsidR="00FF2862" w:rsidRDefault="00FC3847">
            <w:pPr>
              <w:spacing w:after="0" w:line="259" w:lineRule="auto"/>
              <w:ind w:left="0" w:firstLine="0"/>
              <w:jc w:val="left"/>
            </w:pPr>
            <w:r>
              <w:t xml:space="preserve">7 cm </w:t>
            </w:r>
          </w:p>
        </w:tc>
      </w:tr>
      <w:tr w:rsidR="00FF2862" w14:paraId="3C854E21" w14:textId="77777777">
        <w:trPr>
          <w:trHeight w:val="413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022A7" w14:textId="783329C5" w:rsidR="00FF2862" w:rsidRDefault="001B146F">
            <w:pPr>
              <w:spacing w:after="0" w:line="259" w:lineRule="auto"/>
              <w:ind w:left="0" w:firstLine="0"/>
              <w:jc w:val="left"/>
            </w:pPr>
            <w:r>
              <w:t xml:space="preserve">4.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E551B" w14:textId="72AB6D58" w:rsidR="00FF2862" w:rsidRDefault="00FC3847">
            <w:pPr>
              <w:spacing w:after="0" w:line="259" w:lineRule="auto"/>
              <w:ind w:left="0" w:firstLine="0"/>
              <w:jc w:val="left"/>
            </w:pPr>
            <w:proofErr w:type="spellStart"/>
            <w:r w:rsidRPr="00FC3847">
              <w:t>Warstawa</w:t>
            </w:r>
            <w:proofErr w:type="spellEnd"/>
            <w:r w:rsidRPr="00FC3847">
              <w:t xml:space="preserve"> ścieralna z AC11S 50/70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3D0FD" w14:textId="7B295417" w:rsidR="00FF2862" w:rsidRDefault="00FC3847">
            <w:pPr>
              <w:spacing w:after="0" w:line="259" w:lineRule="auto"/>
              <w:ind w:left="0" w:firstLine="0"/>
              <w:jc w:val="left"/>
            </w:pPr>
            <w:r>
              <w:t xml:space="preserve">5 cm </w:t>
            </w:r>
          </w:p>
        </w:tc>
      </w:tr>
      <w:tr w:rsidR="00FF2862" w14:paraId="3E1A5F25" w14:textId="77777777">
        <w:trPr>
          <w:trHeight w:val="413"/>
        </w:trPr>
        <w:tc>
          <w:tcPr>
            <w:tcW w:w="7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3281F" w14:textId="77777777" w:rsidR="00FF2862" w:rsidRDefault="00000000">
            <w:pPr>
              <w:spacing w:after="0" w:line="259" w:lineRule="auto"/>
              <w:ind w:left="0" w:firstLine="0"/>
              <w:jc w:val="left"/>
            </w:pPr>
            <w:r>
              <w:t xml:space="preserve">Razem konstrukcja nawierzchni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708D3" w14:textId="480169E1" w:rsidR="00FF2862" w:rsidRDefault="00FC3847">
            <w:pPr>
              <w:spacing w:after="0" w:line="259" w:lineRule="auto"/>
              <w:ind w:left="0" w:firstLine="0"/>
              <w:jc w:val="left"/>
            </w:pPr>
            <w:r>
              <w:t>42</w:t>
            </w:r>
            <w:r w:rsidR="001B146F">
              <w:t xml:space="preserve"> cm </w:t>
            </w:r>
          </w:p>
        </w:tc>
      </w:tr>
    </w:tbl>
    <w:p w14:paraId="14C0D5C7" w14:textId="77777777" w:rsidR="00FF2862" w:rsidRDefault="00000000">
      <w:pPr>
        <w:spacing w:after="112" w:line="259" w:lineRule="auto"/>
        <w:ind w:left="67" w:firstLine="0"/>
        <w:jc w:val="left"/>
        <w:rPr>
          <w:b/>
        </w:rPr>
      </w:pPr>
      <w:r>
        <w:rPr>
          <w:b/>
        </w:rPr>
        <w:t xml:space="preserve"> </w:t>
      </w:r>
    </w:p>
    <w:p w14:paraId="1BD492A2" w14:textId="77777777" w:rsidR="00FC3847" w:rsidRDefault="00FC3847">
      <w:pPr>
        <w:spacing w:after="112" w:line="259" w:lineRule="auto"/>
        <w:ind w:left="67" w:firstLine="0"/>
        <w:jc w:val="left"/>
      </w:pPr>
    </w:p>
    <w:p w14:paraId="1BC4F0EA" w14:textId="77777777" w:rsidR="00FF2862" w:rsidRDefault="00000000">
      <w:pPr>
        <w:pStyle w:val="Nagwek2"/>
        <w:spacing w:after="112"/>
        <w:ind w:left="62"/>
      </w:pPr>
      <w:r>
        <w:rPr>
          <w:b w:val="0"/>
          <w:u w:val="single" w:color="000000"/>
        </w:rPr>
        <w:lastRenderedPageBreak/>
        <w:t>Profil podłużny</w:t>
      </w:r>
      <w:r>
        <w:rPr>
          <w:b w:val="0"/>
        </w:rPr>
        <w:t xml:space="preserve"> </w:t>
      </w:r>
    </w:p>
    <w:p w14:paraId="6D5AF6F4" w14:textId="48457084" w:rsidR="00FF2862" w:rsidRDefault="00000000">
      <w:pPr>
        <w:spacing w:after="0" w:line="359" w:lineRule="auto"/>
        <w:ind w:left="62"/>
      </w:pPr>
      <w:r>
        <w:t xml:space="preserve">Spadek podłużny projektowanej jezdni zaprojektowano </w:t>
      </w:r>
      <w:r w:rsidR="009B0846">
        <w:t xml:space="preserve">z dostosowaniem do istniejącej nawierzchni jezdni, </w:t>
      </w:r>
      <w:r>
        <w:t xml:space="preserve">według aktualnych rzędnych wysokościowych (ustalonych na dzień pomiaru geodezyjnego), w dowiązaniu do istniejących nawierzchni jezdni,  w sposób zapewniający prawidłowe odprowadzenie wód opadowych. </w:t>
      </w:r>
    </w:p>
    <w:p w14:paraId="55C0E673" w14:textId="77777777" w:rsidR="00FF2862" w:rsidRDefault="00000000">
      <w:pPr>
        <w:ind w:left="62"/>
      </w:pPr>
      <w:r>
        <w:t xml:space="preserve">Rzędne niwelety zostały określone z uwzględnieniem takich czynników jak: </w:t>
      </w:r>
    </w:p>
    <w:p w14:paraId="15A67EE9" w14:textId="77777777" w:rsidR="009B0846" w:rsidRDefault="009B0846">
      <w:pPr>
        <w:numPr>
          <w:ilvl w:val="0"/>
          <w:numId w:val="3"/>
        </w:numPr>
        <w:ind w:hanging="115"/>
      </w:pPr>
      <w:r>
        <w:t>Rzędne wysokościowe istniejącej nawierzchni jezdni</w:t>
      </w:r>
    </w:p>
    <w:p w14:paraId="6455B4B3" w14:textId="29F7773F" w:rsidR="00FF2862" w:rsidRDefault="00000000">
      <w:pPr>
        <w:numPr>
          <w:ilvl w:val="0"/>
          <w:numId w:val="3"/>
        </w:numPr>
        <w:ind w:hanging="115"/>
      </w:pPr>
      <w:r>
        <w:t xml:space="preserve">minimalizacja robót ziemnych, </w:t>
      </w:r>
    </w:p>
    <w:p w14:paraId="66DE4BEA" w14:textId="77777777" w:rsidR="00FF2862" w:rsidRDefault="00000000">
      <w:pPr>
        <w:numPr>
          <w:ilvl w:val="0"/>
          <w:numId w:val="3"/>
        </w:numPr>
        <w:ind w:hanging="115"/>
      </w:pPr>
      <w:r>
        <w:t xml:space="preserve">rzędne posadowienia istniejących wjazdów na posesje prywatne, </w:t>
      </w:r>
    </w:p>
    <w:p w14:paraId="791344D1" w14:textId="77777777" w:rsidR="00FF2862" w:rsidRDefault="00000000">
      <w:pPr>
        <w:numPr>
          <w:ilvl w:val="0"/>
          <w:numId w:val="3"/>
        </w:numPr>
        <w:ind w:hanging="115"/>
      </w:pPr>
      <w:r>
        <w:t xml:space="preserve">zapewnienie stabilności podłoża gruntowego, </w:t>
      </w:r>
    </w:p>
    <w:p w14:paraId="73440CF2" w14:textId="77777777" w:rsidR="00FF2862" w:rsidRDefault="00000000">
      <w:pPr>
        <w:numPr>
          <w:ilvl w:val="0"/>
          <w:numId w:val="3"/>
        </w:numPr>
        <w:ind w:hanging="115"/>
      </w:pPr>
      <w:r>
        <w:t xml:space="preserve">możliwość prawidłowego odprowadzenia wód opadowych. </w:t>
      </w:r>
    </w:p>
    <w:p w14:paraId="14B1860B" w14:textId="77777777" w:rsidR="00FF2862" w:rsidRDefault="00000000">
      <w:pPr>
        <w:spacing w:after="107" w:line="259" w:lineRule="auto"/>
        <w:ind w:left="67" w:firstLine="0"/>
        <w:jc w:val="left"/>
      </w:pPr>
      <w:r>
        <w:t xml:space="preserve"> </w:t>
      </w:r>
    </w:p>
    <w:p w14:paraId="79701DA6" w14:textId="77777777" w:rsidR="00FF2862" w:rsidRDefault="00000000">
      <w:pPr>
        <w:pStyle w:val="Nagwek2"/>
        <w:spacing w:after="112"/>
        <w:ind w:left="62"/>
      </w:pPr>
      <w:r>
        <w:rPr>
          <w:b w:val="0"/>
          <w:u w:val="single" w:color="000000"/>
        </w:rPr>
        <w:t>Zieleń</w:t>
      </w:r>
      <w:r>
        <w:rPr>
          <w:b w:val="0"/>
        </w:rPr>
        <w:t xml:space="preserve"> </w:t>
      </w:r>
    </w:p>
    <w:p w14:paraId="5D2E5859" w14:textId="5CBE409B" w:rsidR="00FF2862" w:rsidRDefault="001B146F">
      <w:pPr>
        <w:spacing w:after="0" w:line="359" w:lineRule="auto"/>
        <w:ind w:left="62"/>
      </w:pPr>
      <w:r>
        <w:t>Na obszarach zaznaczonych na rysunku nr 2 jako tereny zielone wykonane zostaną w km ok 0+11</w:t>
      </w:r>
      <w:r w:rsidR="009B0846">
        <w:t>0</w:t>
      </w:r>
      <w:r>
        <w:t>,00 i ok 0+1</w:t>
      </w:r>
      <w:r w:rsidR="009B0846">
        <w:t>50</w:t>
      </w:r>
      <w:r>
        <w:t xml:space="preserve">,00  </w:t>
      </w:r>
      <w:r w:rsidR="009B0846">
        <w:t>obszary biologicznie czynne (</w:t>
      </w:r>
      <w:proofErr w:type="spellStart"/>
      <w:r w:rsidR="009B0846">
        <w:t>chłonno</w:t>
      </w:r>
      <w:proofErr w:type="spellEnd"/>
      <w:r w:rsidR="009B0846">
        <w:t xml:space="preserve"> – odparowujące)</w:t>
      </w:r>
      <w:r>
        <w:t xml:space="preserve"> o wymiarach </w:t>
      </w:r>
      <w:r w:rsidR="009B0846">
        <w:t>1,5</w:t>
      </w:r>
      <w:r>
        <w:t xml:space="preserve"> x 15,0 m. Poza </w:t>
      </w:r>
      <w:r w:rsidR="009B0846">
        <w:t>obszarami biologicznie czynnymi (chłonno-odparowującymi)</w:t>
      </w:r>
      <w:r>
        <w:t xml:space="preserve"> tereny zielone nie będą poddawane  żadnym pracom i zmianom.  </w:t>
      </w:r>
    </w:p>
    <w:p w14:paraId="56002FAA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603164B9" w14:textId="77777777" w:rsidR="00FF2862" w:rsidRDefault="00000000">
      <w:pPr>
        <w:pStyle w:val="Nagwek1"/>
        <w:spacing w:after="122"/>
        <w:ind w:left="62"/>
      </w:pPr>
      <w:r>
        <w:t xml:space="preserve">Charakterystyczne parametry obiektu budowlanego </w:t>
      </w:r>
    </w:p>
    <w:p w14:paraId="61F1F07C" w14:textId="77777777" w:rsidR="00FF2862" w:rsidRDefault="00000000">
      <w:pPr>
        <w:numPr>
          <w:ilvl w:val="0"/>
          <w:numId w:val="4"/>
        </w:numPr>
        <w:spacing w:after="0" w:line="359" w:lineRule="auto"/>
        <w:ind w:hanging="360"/>
      </w:pPr>
      <w:r>
        <w:t xml:space="preserve">Projektowany zakres robót posiada parametry techniczne zgodne z </w:t>
      </w:r>
      <w:r>
        <w:rPr>
          <w:i/>
        </w:rPr>
        <w:t>Rozporządzeniem Ministra Infrastruktury z dnia 24 czerwca 2022 r. w sprawie przepisów techniczno-budowlanych dotyczących dróg publicznych (</w:t>
      </w:r>
      <w:proofErr w:type="spellStart"/>
      <w:r>
        <w:rPr>
          <w:i/>
        </w:rPr>
        <w:t>t.j</w:t>
      </w:r>
      <w:proofErr w:type="spellEnd"/>
      <w:r>
        <w:rPr>
          <w:i/>
        </w:rPr>
        <w:t xml:space="preserve">. Dz. U. 2022 poz. 1518): </w:t>
      </w:r>
    </w:p>
    <w:p w14:paraId="19A3B8BD" w14:textId="77777777" w:rsidR="00FF2862" w:rsidRDefault="00000000">
      <w:pPr>
        <w:spacing w:after="137" w:line="259" w:lineRule="auto"/>
        <w:ind w:left="67" w:firstLine="0"/>
        <w:jc w:val="left"/>
      </w:pPr>
      <w:r>
        <w:t xml:space="preserve"> </w:t>
      </w:r>
    </w:p>
    <w:p w14:paraId="38F2EF85" w14:textId="0FAE5E36" w:rsidR="00FF2862" w:rsidRDefault="00000000">
      <w:pPr>
        <w:numPr>
          <w:ilvl w:val="0"/>
          <w:numId w:val="4"/>
        </w:numPr>
        <w:ind w:hanging="360"/>
      </w:pPr>
      <w:r>
        <w:t xml:space="preserve">klasa dróg </w:t>
      </w:r>
      <w:r>
        <w:tab/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- </w:t>
      </w:r>
      <w:r w:rsidR="001B146F">
        <w:t>D</w:t>
      </w:r>
    </w:p>
    <w:p w14:paraId="5ADB9862" w14:textId="5A445646" w:rsidR="00FF2862" w:rsidRDefault="00000000">
      <w:pPr>
        <w:numPr>
          <w:ilvl w:val="0"/>
          <w:numId w:val="4"/>
        </w:numPr>
        <w:ind w:hanging="360"/>
      </w:pPr>
      <w:r>
        <w:t xml:space="preserve">kategoria ruchu </w:t>
      </w:r>
      <w:r>
        <w:tab/>
        <w:t xml:space="preserve"> </w:t>
      </w:r>
      <w:r w:rsidR="00DF4376">
        <w:tab/>
      </w:r>
      <w:r w:rsidR="00DF4376">
        <w:tab/>
      </w:r>
      <w:r w:rsidR="00DF4376">
        <w:tab/>
      </w:r>
      <w:r>
        <w:tab/>
        <w:t xml:space="preserve"> </w:t>
      </w:r>
      <w:r>
        <w:tab/>
        <w:t xml:space="preserve">- KR </w:t>
      </w:r>
      <w:r w:rsidR="009B0846">
        <w:t>3</w:t>
      </w:r>
      <w:r>
        <w:t xml:space="preserve"> </w:t>
      </w:r>
    </w:p>
    <w:p w14:paraId="23E12098" w14:textId="77777777" w:rsidR="00DF4376" w:rsidRDefault="00000000">
      <w:pPr>
        <w:numPr>
          <w:ilvl w:val="0"/>
          <w:numId w:val="4"/>
        </w:numPr>
        <w:spacing w:after="5" w:line="350" w:lineRule="auto"/>
        <w:ind w:hanging="360"/>
      </w:pPr>
      <w:r>
        <w:t xml:space="preserve">prędkość projektowa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- </w:t>
      </w:r>
      <w:proofErr w:type="spellStart"/>
      <w:r>
        <w:t>Vp</w:t>
      </w:r>
      <w:proofErr w:type="spellEnd"/>
      <w:r>
        <w:t xml:space="preserve"> =30 km/h</w:t>
      </w:r>
    </w:p>
    <w:p w14:paraId="3571C3FD" w14:textId="00FE737E" w:rsidR="00FF2862" w:rsidRDefault="00000000">
      <w:pPr>
        <w:numPr>
          <w:ilvl w:val="0"/>
          <w:numId w:val="4"/>
        </w:numPr>
        <w:spacing w:after="5" w:line="350" w:lineRule="auto"/>
        <w:ind w:hanging="360"/>
      </w:pPr>
      <w:r>
        <w:t xml:space="preserve">prędkość miarodajna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- </w:t>
      </w:r>
      <w:proofErr w:type="spellStart"/>
      <w:r>
        <w:t>Vm</w:t>
      </w:r>
      <w:proofErr w:type="spellEnd"/>
      <w:r>
        <w:t xml:space="preserve"> = 30 km/ </w:t>
      </w:r>
    </w:p>
    <w:p w14:paraId="68789953" w14:textId="43664FC3" w:rsidR="00FF2862" w:rsidRDefault="009B0846">
      <w:pPr>
        <w:numPr>
          <w:ilvl w:val="0"/>
          <w:numId w:val="4"/>
        </w:numPr>
        <w:ind w:hanging="360"/>
      </w:pPr>
      <w:r>
        <w:t xml:space="preserve">średnia szerokość istniejącej jezdni:   </w:t>
      </w:r>
      <w:r>
        <w:tab/>
        <w:t xml:space="preserve"> </w:t>
      </w:r>
      <w:r>
        <w:tab/>
        <w:t xml:space="preserve"> </w:t>
      </w:r>
      <w:r>
        <w:tab/>
        <w:t xml:space="preserve">  </w:t>
      </w:r>
      <w:r>
        <w:tab/>
        <w:t xml:space="preserve"> - ~5,50 m  </w:t>
      </w:r>
    </w:p>
    <w:p w14:paraId="759EEBE0" w14:textId="43D9BE5D" w:rsidR="00FF2862" w:rsidRDefault="00000000">
      <w:pPr>
        <w:numPr>
          <w:ilvl w:val="0"/>
          <w:numId w:val="4"/>
        </w:numPr>
        <w:ind w:hanging="360"/>
      </w:pPr>
      <w:r>
        <w:t xml:space="preserve">pochylenie poprzeczne jezdni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- </w:t>
      </w:r>
      <w:r w:rsidR="009B0846">
        <w:t>daszkowe</w:t>
      </w:r>
      <w:r>
        <w:t xml:space="preserve"> -  </w:t>
      </w:r>
      <w:r w:rsidR="009B0846">
        <w:t>2</w:t>
      </w:r>
      <w:r>
        <w:t xml:space="preserve">% </w:t>
      </w:r>
    </w:p>
    <w:p w14:paraId="6CCBF1B3" w14:textId="6AB84AF5" w:rsidR="00FF2862" w:rsidRDefault="00000000">
      <w:pPr>
        <w:numPr>
          <w:ilvl w:val="0"/>
          <w:numId w:val="4"/>
        </w:numPr>
        <w:ind w:hanging="360"/>
      </w:pPr>
      <w:r>
        <w:t xml:space="preserve">przekrój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- drogowy </w:t>
      </w:r>
    </w:p>
    <w:p w14:paraId="67044DA5" w14:textId="7169C4E2" w:rsidR="00FF2862" w:rsidRDefault="00000000">
      <w:pPr>
        <w:numPr>
          <w:ilvl w:val="0"/>
          <w:numId w:val="4"/>
        </w:numPr>
        <w:ind w:hanging="360"/>
      </w:pPr>
      <w:r>
        <w:t xml:space="preserve">szerokość </w:t>
      </w:r>
      <w:r w:rsidR="009B0846">
        <w:t>poszerzeń jezdni</w:t>
      </w:r>
      <w:r>
        <w:t xml:space="preserve"> </w:t>
      </w:r>
      <w:r>
        <w:tab/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- </w:t>
      </w:r>
      <w:r w:rsidR="009B0846">
        <w:t>2</w:t>
      </w:r>
      <w:r>
        <w:t xml:space="preserve">,0 m </w:t>
      </w:r>
    </w:p>
    <w:p w14:paraId="2B23A941" w14:textId="4BFAA14B" w:rsidR="00FF2862" w:rsidRDefault="00000000">
      <w:pPr>
        <w:numPr>
          <w:ilvl w:val="0"/>
          <w:numId w:val="4"/>
        </w:numPr>
        <w:spacing w:after="96"/>
        <w:ind w:hanging="360"/>
      </w:pPr>
      <w:r>
        <w:t xml:space="preserve">pochylenie poprzeczne poboczy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- </w:t>
      </w:r>
      <w:r w:rsidR="009B0846">
        <w:t>2</w:t>
      </w:r>
      <w:r>
        <w:t xml:space="preserve">% </w:t>
      </w:r>
    </w:p>
    <w:p w14:paraId="6D3A7522" w14:textId="2947341D" w:rsidR="003E20C9" w:rsidRDefault="003E20C9">
      <w:pPr>
        <w:numPr>
          <w:ilvl w:val="0"/>
          <w:numId w:val="4"/>
        </w:numPr>
        <w:spacing w:after="96"/>
        <w:ind w:hanging="360"/>
      </w:pPr>
      <w:r>
        <w:t xml:space="preserve">wymiar </w:t>
      </w:r>
      <w:r w:rsidR="009B0846">
        <w:t>obszarów biologicznie czynnych</w:t>
      </w:r>
      <w:r>
        <w:tab/>
      </w:r>
      <w:r>
        <w:tab/>
      </w:r>
      <w:r>
        <w:tab/>
        <w:t xml:space="preserve">- </w:t>
      </w:r>
      <w:r w:rsidR="009B0846">
        <w:t>1,5</w:t>
      </w:r>
      <w:r>
        <w:t xml:space="preserve"> x 15,0 m</w:t>
      </w:r>
    </w:p>
    <w:p w14:paraId="1220F530" w14:textId="77777777" w:rsidR="00FF2862" w:rsidRDefault="00000000">
      <w:pPr>
        <w:spacing w:after="112" w:line="259" w:lineRule="auto"/>
        <w:ind w:left="350" w:firstLine="0"/>
        <w:jc w:val="left"/>
      </w:pPr>
      <w:r>
        <w:lastRenderedPageBreak/>
        <w:t xml:space="preserve"> </w:t>
      </w:r>
    </w:p>
    <w:p w14:paraId="156AEC5C" w14:textId="77777777" w:rsidR="00FF2862" w:rsidRDefault="00000000">
      <w:pPr>
        <w:pStyle w:val="Nagwek2"/>
        <w:spacing w:after="112"/>
        <w:ind w:left="62"/>
      </w:pPr>
      <w:r>
        <w:t>4.</w:t>
      </w:r>
      <w:r>
        <w:rPr>
          <w:rFonts w:ascii="Arial" w:eastAsia="Arial" w:hAnsi="Arial" w:cs="Arial"/>
        </w:rPr>
        <w:t xml:space="preserve"> </w:t>
      </w:r>
      <w:r>
        <w:t xml:space="preserve">Zestawienie powierzchni </w:t>
      </w:r>
    </w:p>
    <w:p w14:paraId="41FA488F" w14:textId="77777777" w:rsidR="00FF2862" w:rsidRDefault="00000000">
      <w:pPr>
        <w:spacing w:after="136" w:line="259" w:lineRule="auto"/>
        <w:ind w:left="67" w:firstLine="0"/>
        <w:jc w:val="left"/>
      </w:pPr>
      <w:r>
        <w:rPr>
          <w:b/>
        </w:rPr>
        <w:t xml:space="preserve"> </w:t>
      </w:r>
    </w:p>
    <w:p w14:paraId="39BE6633" w14:textId="7F92D493" w:rsidR="00FF2862" w:rsidRDefault="00000000">
      <w:pPr>
        <w:numPr>
          <w:ilvl w:val="0"/>
          <w:numId w:val="5"/>
        </w:numPr>
        <w:ind w:left="450" w:hanging="398"/>
      </w:pPr>
      <w:r>
        <w:t xml:space="preserve">powierzchnia całkowita terenu objętego opracowaniem – </w:t>
      </w:r>
      <w:r w:rsidR="00000F60">
        <w:t>3407</w:t>
      </w:r>
      <w:r>
        <w:t xml:space="preserve"> m</w:t>
      </w:r>
      <w:r>
        <w:rPr>
          <w:vertAlign w:val="superscript"/>
        </w:rPr>
        <w:t>2</w:t>
      </w:r>
      <w:r>
        <w:t xml:space="preserve">, tj. 100% </w:t>
      </w:r>
    </w:p>
    <w:p w14:paraId="58637A9B" w14:textId="6B3D8B18" w:rsidR="00FF2862" w:rsidRDefault="00000000">
      <w:pPr>
        <w:numPr>
          <w:ilvl w:val="0"/>
          <w:numId w:val="5"/>
        </w:numPr>
        <w:ind w:left="450" w:hanging="398"/>
      </w:pPr>
      <w:r>
        <w:t xml:space="preserve">powierzchnia </w:t>
      </w:r>
      <w:r w:rsidR="00000F60">
        <w:t>istniejącej drogi</w:t>
      </w:r>
      <w:r>
        <w:t xml:space="preserve"> – </w:t>
      </w:r>
      <w:r w:rsidR="00000F60">
        <w:t>1495</w:t>
      </w:r>
      <w:r>
        <w:t xml:space="preserve"> m</w:t>
      </w:r>
      <w:r>
        <w:rPr>
          <w:vertAlign w:val="superscript"/>
        </w:rPr>
        <w:t>2</w:t>
      </w:r>
      <w:r>
        <w:t xml:space="preserve">, tj. </w:t>
      </w:r>
      <w:r w:rsidR="00000F60">
        <w:t>44</w:t>
      </w:r>
      <w:r>
        <w:t xml:space="preserve">% </w:t>
      </w:r>
    </w:p>
    <w:p w14:paraId="76BD5750" w14:textId="436D3947" w:rsidR="00000F60" w:rsidRDefault="00000F60" w:rsidP="00000F60">
      <w:pPr>
        <w:numPr>
          <w:ilvl w:val="0"/>
          <w:numId w:val="5"/>
        </w:numPr>
        <w:ind w:left="450" w:hanging="398"/>
      </w:pPr>
      <w:r>
        <w:t>powierzchnia poszerzeń i zjazdów  – 1070 m</w:t>
      </w:r>
      <w:r>
        <w:rPr>
          <w:vertAlign w:val="superscript"/>
        </w:rPr>
        <w:t>2</w:t>
      </w:r>
      <w:r>
        <w:t xml:space="preserve">, tj. 31% </w:t>
      </w:r>
    </w:p>
    <w:p w14:paraId="619C2961" w14:textId="0A0C82C9" w:rsidR="00FF2862" w:rsidRDefault="00000000">
      <w:pPr>
        <w:numPr>
          <w:ilvl w:val="0"/>
          <w:numId w:val="5"/>
        </w:numPr>
        <w:ind w:left="450" w:hanging="398"/>
      </w:pPr>
      <w:r>
        <w:t xml:space="preserve">powierzchnia poboczy </w:t>
      </w:r>
      <w:r w:rsidR="00000F60">
        <w:t>gruntowy</w:t>
      </w:r>
      <w:r>
        <w:t xml:space="preserve"> – </w:t>
      </w:r>
      <w:r w:rsidR="00000F60">
        <w:t>212</w:t>
      </w:r>
      <w:r>
        <w:t xml:space="preserve"> m</w:t>
      </w:r>
      <w:r>
        <w:rPr>
          <w:vertAlign w:val="superscript"/>
        </w:rPr>
        <w:t>2</w:t>
      </w:r>
      <w:r>
        <w:t xml:space="preserve">, tj. </w:t>
      </w:r>
      <w:r w:rsidR="00000F60">
        <w:t>6</w:t>
      </w:r>
      <w:r>
        <w:t xml:space="preserve">% </w:t>
      </w:r>
    </w:p>
    <w:p w14:paraId="6435E5D8" w14:textId="18A8473F" w:rsidR="00000F60" w:rsidRDefault="00000000">
      <w:pPr>
        <w:numPr>
          <w:ilvl w:val="0"/>
          <w:numId w:val="5"/>
        </w:numPr>
        <w:ind w:left="450" w:hanging="398"/>
      </w:pPr>
      <w:r>
        <w:t>powierzchnia terenów zielonych</w:t>
      </w:r>
      <w:r w:rsidR="00000F60">
        <w:t xml:space="preserve"> - –630 m</w:t>
      </w:r>
      <w:r w:rsidR="00000F60">
        <w:rPr>
          <w:vertAlign w:val="superscript"/>
        </w:rPr>
        <w:t>2</w:t>
      </w:r>
      <w:r w:rsidR="00000F60">
        <w:t>, tj. 19%</w:t>
      </w:r>
    </w:p>
    <w:p w14:paraId="3EEC56FD" w14:textId="4E9262BD" w:rsidR="00FF2862" w:rsidRDefault="00000000" w:rsidP="00000F60">
      <w:pPr>
        <w:ind w:left="450" w:firstLine="0"/>
      </w:pPr>
      <w:r>
        <w:t xml:space="preserve"> – </w:t>
      </w:r>
      <w:r w:rsidR="00000F60">
        <w:t xml:space="preserve">w tym powierzchnia obszarów </w:t>
      </w:r>
      <w:r>
        <w:t>biologicznie czynn</w:t>
      </w:r>
      <w:r w:rsidR="00000F60">
        <w:t>ych</w:t>
      </w:r>
      <w:r>
        <w:t xml:space="preserve"> –</w:t>
      </w:r>
      <w:r w:rsidR="00000F60">
        <w:t>45</w:t>
      </w:r>
      <w:r w:rsidR="008E061A">
        <w:t xml:space="preserve"> </w:t>
      </w:r>
      <w:r>
        <w:t>m</w:t>
      </w:r>
      <w:r>
        <w:rPr>
          <w:vertAlign w:val="superscript"/>
        </w:rPr>
        <w:t>2</w:t>
      </w:r>
      <w:r>
        <w:t xml:space="preserve">, tj. </w:t>
      </w:r>
      <w:r w:rsidR="00000F60">
        <w:t>2</w:t>
      </w:r>
      <w:r>
        <w:t xml:space="preserve">% </w:t>
      </w:r>
    </w:p>
    <w:p w14:paraId="123838D2" w14:textId="0CB9BCA0" w:rsidR="00FF2862" w:rsidRDefault="00FF2862">
      <w:pPr>
        <w:spacing w:after="112" w:line="259" w:lineRule="auto"/>
        <w:ind w:left="67" w:firstLine="0"/>
        <w:jc w:val="left"/>
      </w:pPr>
    </w:p>
    <w:p w14:paraId="43DD6C2E" w14:textId="77777777" w:rsidR="003E20C9" w:rsidRDefault="003E20C9">
      <w:pPr>
        <w:spacing w:after="112" w:line="259" w:lineRule="auto"/>
        <w:ind w:left="67" w:firstLine="0"/>
        <w:jc w:val="left"/>
      </w:pPr>
    </w:p>
    <w:p w14:paraId="27CEBA07" w14:textId="04C19CB6" w:rsidR="00861ED8" w:rsidRDefault="00861ED8" w:rsidP="00861ED8">
      <w:pPr>
        <w:spacing w:after="113" w:line="259" w:lineRule="auto"/>
        <w:ind w:left="62"/>
        <w:jc w:val="left"/>
        <w:rPr>
          <w:b/>
        </w:rPr>
      </w:pPr>
      <w:r>
        <w:rPr>
          <w:b/>
        </w:rPr>
        <w:t>5.</w:t>
      </w:r>
      <w:r>
        <w:rPr>
          <w:rFonts w:ascii="Arial" w:eastAsia="Arial" w:hAnsi="Arial" w:cs="Arial"/>
          <w:b/>
        </w:rPr>
        <w:t xml:space="preserve"> </w:t>
      </w:r>
      <w:r w:rsidR="00000F60">
        <w:rPr>
          <w:b/>
        </w:rPr>
        <w:t>Obszar biologicznie czynny  chłonno-odparowujący</w:t>
      </w:r>
    </w:p>
    <w:p w14:paraId="229F3C4D" w14:textId="77777777" w:rsidR="004A4A52" w:rsidRDefault="004A4A52" w:rsidP="00861ED8">
      <w:pPr>
        <w:spacing w:after="113" w:line="259" w:lineRule="auto"/>
        <w:ind w:left="62"/>
        <w:jc w:val="left"/>
        <w:rPr>
          <w:b/>
        </w:rPr>
      </w:pPr>
    </w:p>
    <w:p w14:paraId="1120B1DD" w14:textId="77777777" w:rsidR="004A4A52" w:rsidRDefault="004A4A52" w:rsidP="00861ED8">
      <w:pPr>
        <w:spacing w:after="113" w:line="259" w:lineRule="auto"/>
        <w:ind w:left="62"/>
        <w:jc w:val="left"/>
        <w:rPr>
          <w:b/>
        </w:rPr>
      </w:pPr>
    </w:p>
    <w:p w14:paraId="5A7FD19A" w14:textId="17DC2227" w:rsidR="00861ED8" w:rsidRDefault="00861ED8" w:rsidP="00000F60">
      <w:pPr>
        <w:spacing w:after="0" w:line="360" w:lineRule="auto"/>
        <w:ind w:left="67" w:firstLine="0"/>
      </w:pPr>
      <w:r>
        <w:t>W km ok 0+11</w:t>
      </w:r>
      <w:r w:rsidR="00000F60">
        <w:t>0</w:t>
      </w:r>
      <w:r>
        <w:t>,00 i ok 0+1</w:t>
      </w:r>
      <w:r w:rsidR="00000F60">
        <w:t>50</w:t>
      </w:r>
      <w:r>
        <w:t xml:space="preserve">,00  przewiduje się na terenach zielonych nasadzenie odpowiedniej roślinności i wykonanie </w:t>
      </w:r>
      <w:r w:rsidR="008B5815">
        <w:t>obszarów biologicznie czynnych chłonno-odparowujących</w:t>
      </w:r>
      <w:r>
        <w:t xml:space="preserve">. Nadmiar wód opadowych i roztopowych z drogi zostanie odprowadzony do </w:t>
      </w:r>
      <w:r w:rsidR="008B5815">
        <w:t>powyższych obszarów</w:t>
      </w:r>
      <w:r>
        <w:t xml:space="preserve"> poprzez spływ powierzchniowy. Wymiar </w:t>
      </w:r>
      <w:r w:rsidR="008B5815">
        <w:t>obszarów biologicznie czynnych chłonno-odparowujących</w:t>
      </w:r>
      <w:r>
        <w:t xml:space="preserve"> </w:t>
      </w:r>
      <w:r w:rsidR="008B5815">
        <w:t>1,5</w:t>
      </w:r>
      <w:r>
        <w:t>x15,0m</w:t>
      </w:r>
      <w:r w:rsidR="001F41AC">
        <w:t xml:space="preserve"> (powierzchnia  </w:t>
      </w:r>
      <w:r w:rsidR="008B5815">
        <w:t>22,5</w:t>
      </w:r>
      <w:r w:rsidR="001F41AC">
        <w:t>m</w:t>
      </w:r>
      <w:r w:rsidR="001F41AC" w:rsidRPr="001F41AC">
        <w:rPr>
          <w:vertAlign w:val="superscript"/>
        </w:rPr>
        <w:t>2</w:t>
      </w:r>
      <w:r w:rsidR="008B5815">
        <w:t>, powierzchnia łączna 45,0m</w:t>
      </w:r>
      <w:r w:rsidR="008B5815" w:rsidRPr="001F41AC">
        <w:rPr>
          <w:vertAlign w:val="superscript"/>
        </w:rPr>
        <w:t>2</w:t>
      </w:r>
      <w:r w:rsidR="008B5815">
        <w:t>)</w:t>
      </w:r>
      <w:r>
        <w:t>.</w:t>
      </w:r>
    </w:p>
    <w:p w14:paraId="4231BAF5" w14:textId="77777777" w:rsidR="001F41AC" w:rsidRDefault="001F41AC" w:rsidP="00861ED8">
      <w:pPr>
        <w:spacing w:after="0" w:line="354" w:lineRule="auto"/>
        <w:ind w:left="335" w:firstLine="0"/>
      </w:pPr>
    </w:p>
    <w:p w14:paraId="2EBACB77" w14:textId="205FF304" w:rsidR="00B40055" w:rsidRDefault="00B40055" w:rsidP="00B661C1">
      <w:pPr>
        <w:spacing w:after="0" w:line="354" w:lineRule="auto"/>
        <w:ind w:left="67" w:firstLine="0"/>
      </w:pPr>
      <w:r>
        <w:t xml:space="preserve">Określając wielkość </w:t>
      </w:r>
      <w:r w:rsidR="00B661C1">
        <w:t>obszaru biologicznie czynnego (</w:t>
      </w:r>
      <w:proofErr w:type="spellStart"/>
      <w:r w:rsidR="00B661C1">
        <w:t>chłonno</w:t>
      </w:r>
      <w:proofErr w:type="spellEnd"/>
      <w:r w:rsidR="00B661C1">
        <w:t xml:space="preserve"> – odparowującego)</w:t>
      </w:r>
      <w:r>
        <w:t xml:space="preserve"> uwzględniono dostępność terenu, możliwość wystąpienia intensywnych opadów (ponad normę), oraz znaczny spadek podłużny terenu.</w:t>
      </w:r>
    </w:p>
    <w:p w14:paraId="65B8FDA0" w14:textId="77777777" w:rsidR="00B40055" w:rsidRPr="004A4A52" w:rsidRDefault="00B40055" w:rsidP="00861ED8">
      <w:pPr>
        <w:spacing w:after="0" w:line="354" w:lineRule="auto"/>
        <w:ind w:left="335" w:firstLine="0"/>
        <w:rPr>
          <w:rFonts w:asciiTheme="minorHAnsi" w:hAnsiTheme="minorHAnsi" w:cstheme="minorHAnsi"/>
        </w:rPr>
      </w:pPr>
    </w:p>
    <w:p w14:paraId="3E728588" w14:textId="5693A081" w:rsidR="00B40055" w:rsidRPr="00B661C1" w:rsidRDefault="00B40055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b/>
          <w:bCs/>
          <w:color w:val="161413"/>
          <w:kern w:val="0"/>
          <w:u w:val="single"/>
        </w:rPr>
      </w:pPr>
      <w:r w:rsidRPr="00B661C1">
        <w:rPr>
          <w:rFonts w:asciiTheme="minorHAnsi" w:eastAsiaTheme="minorEastAsia" w:hAnsiTheme="minorHAnsi" w:cstheme="minorHAnsi"/>
          <w:b/>
          <w:bCs/>
          <w:color w:val="161413"/>
          <w:kern w:val="0"/>
          <w:u w:val="single"/>
        </w:rPr>
        <w:t xml:space="preserve">Wykonanie </w:t>
      </w:r>
      <w:r w:rsidR="00B661C1" w:rsidRPr="00B661C1">
        <w:rPr>
          <w:b/>
          <w:bCs/>
          <w:u w:val="single"/>
        </w:rPr>
        <w:t>obszaru biologicznie czynnego (</w:t>
      </w:r>
      <w:proofErr w:type="spellStart"/>
      <w:r w:rsidR="00B661C1" w:rsidRPr="00B661C1">
        <w:rPr>
          <w:b/>
          <w:bCs/>
          <w:u w:val="single"/>
        </w:rPr>
        <w:t>chłonno</w:t>
      </w:r>
      <w:proofErr w:type="spellEnd"/>
      <w:r w:rsidR="00B661C1" w:rsidRPr="00B661C1">
        <w:rPr>
          <w:b/>
          <w:bCs/>
          <w:u w:val="single"/>
        </w:rPr>
        <w:t xml:space="preserve"> – odparowującego)</w:t>
      </w:r>
    </w:p>
    <w:p w14:paraId="11DEA549" w14:textId="25778CC1" w:rsidR="00B40055" w:rsidRPr="004A4A52" w:rsidRDefault="00B40055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</w:p>
    <w:p w14:paraId="414DF1A1" w14:textId="5D56CAD1" w:rsidR="00DF41D0" w:rsidRPr="004A4A52" w:rsidRDefault="00DF41D0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Przystępując do prac nad </w:t>
      </w:r>
      <w:r w:rsidR="00B40055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="00B661C1">
        <w:t>obszaru biologicznie czynnym (</w:t>
      </w:r>
      <w:proofErr w:type="spellStart"/>
      <w:r w:rsidR="00B661C1">
        <w:t>chłonno</w:t>
      </w:r>
      <w:proofErr w:type="spellEnd"/>
      <w:r w:rsidR="00B661C1">
        <w:t xml:space="preserve"> – odparowującym) </w:t>
      </w:r>
      <w:r w:rsidR="00B40055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należy wykonać wykop o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głębokości</w:t>
      </w:r>
      <w:r w:rsidR="00B40055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około </w:t>
      </w:r>
      <w:r w:rsidR="00B40055" w:rsidRPr="004A4A52">
        <w:rPr>
          <w:rFonts w:asciiTheme="minorHAnsi" w:eastAsiaTheme="minorEastAsia" w:hAnsiTheme="minorHAnsi" w:cstheme="minorHAnsi"/>
          <w:color w:val="161413"/>
          <w:kern w:val="0"/>
        </w:rPr>
        <w:t>95 cm. Ziemi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e</w:t>
      </w:r>
      <w:r w:rsidR="00B40055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z wykopu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należy wywieźć lub wykorzystać </w:t>
      </w:r>
      <w:r w:rsidR="00B40055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do ukształtowania terenu wokół </w:t>
      </w:r>
      <w:r w:rsidR="00B661C1">
        <w:rPr>
          <w:rFonts w:asciiTheme="minorHAnsi" w:eastAsiaTheme="minorEastAsia" w:hAnsiTheme="minorHAnsi" w:cstheme="minorHAnsi"/>
          <w:color w:val="161413"/>
          <w:kern w:val="0"/>
        </w:rPr>
        <w:t>obszaru</w:t>
      </w:r>
      <w:r w:rsidR="00B40055" w:rsidRPr="004A4A52">
        <w:rPr>
          <w:rFonts w:asciiTheme="minorHAnsi" w:eastAsiaTheme="minorEastAsia" w:hAnsiTheme="minorHAnsi" w:cstheme="minorHAnsi"/>
          <w:color w:val="161413"/>
          <w:kern w:val="0"/>
        </w:rPr>
        <w:t>.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Dno i brzegi wykopu należy oczyścić  z ostrych przedmiotów (kamienie).</w:t>
      </w:r>
    </w:p>
    <w:p w14:paraId="4EB905F9" w14:textId="1215BE38" w:rsidR="00DF41D0" w:rsidRPr="004A4A52" w:rsidRDefault="00DF41D0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Wykop wypełniamy na wysokość </w:t>
      </w:r>
      <w:r w:rsidR="00DE6853">
        <w:rPr>
          <w:rFonts w:asciiTheme="minorHAnsi" w:eastAsiaTheme="minorEastAsia" w:hAnsiTheme="minorHAnsi" w:cstheme="minorHAnsi"/>
          <w:color w:val="161413"/>
          <w:kern w:val="0"/>
        </w:rPr>
        <w:t>3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0 cm od dna kruszywem dolomitowym o frakcji 8–1 6 mm.</w:t>
      </w:r>
    </w:p>
    <w:p w14:paraId="1472F6D0" w14:textId="301967DE" w:rsidR="00DF41D0" w:rsidRPr="004A4A52" w:rsidRDefault="004A4A52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Całość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="0039179C" w:rsidRPr="004A4A52">
        <w:rPr>
          <w:rFonts w:asciiTheme="minorHAnsi" w:eastAsiaTheme="minorEastAsia" w:hAnsiTheme="minorHAnsi" w:cstheme="minorHAnsi"/>
          <w:color w:val="161413"/>
          <w:kern w:val="0"/>
        </w:rPr>
        <w:t>należy wyrównać i ubić.</w:t>
      </w:r>
      <w:r w:rsidR="00B661C1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Następnie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>
        <w:rPr>
          <w:rFonts w:asciiTheme="minorHAnsi" w:eastAsiaTheme="minorEastAsia" w:hAnsiTheme="minorHAnsi" w:cstheme="minorHAnsi"/>
          <w:color w:val="161413"/>
          <w:kern w:val="0"/>
        </w:rPr>
        <w:t xml:space="preserve">wykonujemy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warstwę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o </w:t>
      </w:r>
      <w:r w:rsidR="00DE6853">
        <w:rPr>
          <w:rFonts w:asciiTheme="minorHAnsi" w:eastAsiaTheme="minorEastAsia" w:hAnsiTheme="minorHAnsi" w:cstheme="minorHAnsi"/>
          <w:color w:val="161413"/>
          <w:kern w:val="0"/>
        </w:rPr>
        <w:t xml:space="preserve">wysokości 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45 cm,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złożona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z piasku gruboziarnistego</w:t>
      </w:r>
      <w:r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płukanego,</w:t>
      </w:r>
      <w:r w:rsidR="00B661C1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z dodatkiem </w:t>
      </w:r>
      <w:r w:rsidR="0039179C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takich kruszyw jak m.in.: </w:t>
      </w:r>
      <w:r w:rsidR="0039179C" w:rsidRPr="004A4A52">
        <w:rPr>
          <w:rFonts w:asciiTheme="minorHAnsi" w:eastAsiaTheme="minorEastAsia" w:hAnsiTheme="minorHAnsi" w:cstheme="minorHAnsi"/>
          <w:kern w:val="0"/>
        </w:rPr>
        <w:t xml:space="preserve">kruszona cegła, </w:t>
      </w:r>
      <w:r w:rsidR="0039179C" w:rsidRPr="004A4A52">
        <w:rPr>
          <w:rFonts w:asciiTheme="minorHAnsi" w:eastAsiaTheme="minorEastAsia" w:hAnsiTheme="minorHAnsi" w:cstheme="minorHAnsi"/>
          <w:kern w:val="0"/>
        </w:rPr>
        <w:lastRenderedPageBreak/>
        <w:t>kruszywo dolomitowe, wapienne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, w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dostępnych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ilościach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>. Proporcja piasku</w:t>
      </w:r>
      <w:r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do pozostałych wypełniaczy powinna 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>wynosić</w:t>
      </w:r>
      <w:r w:rsidR="00DF41D0"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3:1 .</w:t>
      </w: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</w:p>
    <w:p w14:paraId="5953AE96" w14:textId="7DA7B69F" w:rsidR="004A4A52" w:rsidRDefault="004A4A52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  <w:r w:rsidRPr="004A4A52">
        <w:rPr>
          <w:rFonts w:asciiTheme="minorHAnsi" w:eastAsiaTheme="minorEastAsia" w:hAnsiTheme="minorHAnsi" w:cstheme="minorHAnsi"/>
          <w:color w:val="161413"/>
          <w:kern w:val="0"/>
        </w:rPr>
        <w:t xml:space="preserve">Ostatnią warstwę grubości 8 cm  stanowi </w:t>
      </w:r>
      <w:r w:rsidRPr="004A4A52">
        <w:rPr>
          <w:rFonts w:asciiTheme="minorHAnsi" w:eastAsiaTheme="minorEastAsia" w:hAnsiTheme="minorHAnsi" w:cstheme="minorHAnsi"/>
          <w:kern w:val="0"/>
        </w:rPr>
        <w:t>żwir ozdobny  fakcji &lt;16mm</w:t>
      </w:r>
      <w:r>
        <w:rPr>
          <w:rFonts w:asciiTheme="minorHAnsi" w:eastAsiaTheme="minorEastAsia" w:hAnsiTheme="minorHAnsi" w:cstheme="minorHAnsi"/>
          <w:kern w:val="0"/>
        </w:rPr>
        <w:t>.</w:t>
      </w:r>
    </w:p>
    <w:p w14:paraId="6BB435F1" w14:textId="77777777" w:rsidR="004A4A52" w:rsidRDefault="004A4A52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</w:p>
    <w:p w14:paraId="7FDB821C" w14:textId="005130FF" w:rsidR="006C6464" w:rsidRDefault="006C6464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  <w:r>
        <w:rPr>
          <w:rFonts w:asciiTheme="minorHAnsi" w:eastAsiaTheme="minorEastAsia" w:hAnsiTheme="minorHAnsi" w:cstheme="minorHAnsi"/>
          <w:kern w:val="0"/>
        </w:rPr>
        <w:t>Po wykonaniu całości prac należy zasadzić rośliny.</w:t>
      </w:r>
    </w:p>
    <w:p w14:paraId="17FDB0F4" w14:textId="77777777" w:rsidR="006C6464" w:rsidRDefault="006C6464" w:rsidP="004A4A52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</w:p>
    <w:p w14:paraId="6A0E04F7" w14:textId="64E7BBE7" w:rsidR="004A4A52" w:rsidRDefault="006C6464" w:rsidP="006C6464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 w:rsidRPr="006C6464">
        <w:rPr>
          <w:rFonts w:asciiTheme="minorHAnsi" w:eastAsiaTheme="minorEastAsia" w:hAnsiTheme="minorHAnsi" w:cstheme="minorHAnsi"/>
          <w:color w:val="161413"/>
          <w:kern w:val="0"/>
        </w:rPr>
        <w:t>Poniżej  w tabeli przedstawiamy listę polecanych gatunków. Można je tez uzupełnić o inne, dostosowane</w:t>
      </w:r>
      <w:r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Pr="006C6464">
        <w:rPr>
          <w:rFonts w:asciiTheme="minorHAnsi" w:eastAsiaTheme="minorEastAsia" w:hAnsiTheme="minorHAnsi" w:cstheme="minorHAnsi"/>
          <w:color w:val="161413"/>
          <w:kern w:val="0"/>
        </w:rPr>
        <w:t>do warunków panujących na danym terenie, ważne jednak, by wskazywane rośliny stanowiły większość</w:t>
      </w:r>
    </w:p>
    <w:p w14:paraId="10AAF64F" w14:textId="5ABFC13D" w:rsidR="006C6464" w:rsidRPr="006C6464" w:rsidRDefault="001B5641" w:rsidP="006C6464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  <w:r w:rsidRPr="001B5641">
        <w:rPr>
          <w:rFonts w:asciiTheme="minorHAnsi" w:eastAsiaTheme="minorEastAsia" w:hAnsiTheme="minorHAnsi" w:cstheme="minorHAnsi"/>
          <w:noProof/>
          <w:kern w:val="0"/>
        </w:rPr>
        <w:drawing>
          <wp:inline distT="0" distB="0" distL="0" distR="0" wp14:anchorId="1BA6B3A5" wp14:editId="5CAC7993">
            <wp:extent cx="5305425" cy="5920613"/>
            <wp:effectExtent l="0" t="0" r="0" b="4445"/>
            <wp:docPr id="5645602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946" cy="5970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4FE07" w14:textId="77777777" w:rsidR="004A4A52" w:rsidRDefault="004A4A52" w:rsidP="00DF41D0">
      <w:pPr>
        <w:autoSpaceDE w:val="0"/>
        <w:autoSpaceDN w:val="0"/>
        <w:adjustRightInd w:val="0"/>
        <w:spacing w:after="0" w:line="240" w:lineRule="auto"/>
        <w:ind w:left="0" w:firstLine="0"/>
        <w:jc w:val="left"/>
        <w:rPr>
          <w:rFonts w:asciiTheme="minorHAnsi" w:eastAsiaTheme="minorEastAsia" w:hAnsiTheme="minorHAnsi" w:cstheme="minorHAnsi"/>
          <w:kern w:val="0"/>
        </w:rPr>
      </w:pPr>
    </w:p>
    <w:p w14:paraId="2ABA99C6" w14:textId="77777777" w:rsidR="00B40055" w:rsidRDefault="00B40055" w:rsidP="00861ED8">
      <w:pPr>
        <w:spacing w:after="0" w:line="354" w:lineRule="auto"/>
        <w:ind w:left="335" w:firstLine="0"/>
      </w:pPr>
    </w:p>
    <w:p w14:paraId="3F08924B" w14:textId="006E72AB" w:rsidR="00B40055" w:rsidRDefault="001B5641" w:rsidP="00861ED8">
      <w:pPr>
        <w:spacing w:after="0" w:line="354" w:lineRule="auto"/>
        <w:ind w:left="335" w:firstLine="0"/>
      </w:pPr>
      <w:r w:rsidRPr="001B5641">
        <w:rPr>
          <w:noProof/>
        </w:rPr>
        <w:drawing>
          <wp:inline distT="0" distB="0" distL="0" distR="0" wp14:anchorId="6F20B211" wp14:editId="5F58756B">
            <wp:extent cx="5524500" cy="6158855"/>
            <wp:effectExtent l="0" t="0" r="0" b="0"/>
            <wp:docPr id="173323564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402" cy="616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3F752" w14:textId="12C361A4" w:rsidR="003E20C9" w:rsidRDefault="001B5641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  <w:r w:rsidRPr="001B5641">
        <w:rPr>
          <w:i/>
          <w:iCs/>
          <w:sz w:val="20"/>
          <w:szCs w:val="20"/>
        </w:rPr>
        <w:t>(źródło – Fundacja Sendzimira)</w:t>
      </w:r>
    </w:p>
    <w:p w14:paraId="5A80CF3D" w14:textId="77777777" w:rsidR="001B5641" w:rsidRDefault="001B5641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07CECDC4" w14:textId="77777777" w:rsidR="00EC7AD4" w:rsidRDefault="00EC7AD4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775DE034" w14:textId="77777777" w:rsidR="00EC7AD4" w:rsidRDefault="00EC7AD4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2C0949BE" w14:textId="77777777" w:rsidR="00EC7AD4" w:rsidRDefault="00EC7AD4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011EA45E" w14:textId="77777777" w:rsidR="00EC7AD4" w:rsidRDefault="00EC7AD4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4709F521" w14:textId="77777777" w:rsidR="00EC7AD4" w:rsidRDefault="00EC7AD4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014AF939" w14:textId="77777777" w:rsidR="00EC7AD4" w:rsidRDefault="00EC7AD4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3EC01797" w14:textId="77777777" w:rsidR="00EC7AD4" w:rsidRDefault="00EC7AD4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4F4917F2" w14:textId="63B21501" w:rsidR="001B5641" w:rsidRPr="00EC7AD4" w:rsidRDefault="00EC7AD4" w:rsidP="00EC7AD4">
      <w:pPr>
        <w:spacing w:after="112" w:line="360" w:lineRule="auto"/>
        <w:ind w:left="67" w:firstLine="0"/>
        <w:jc w:val="left"/>
        <w:rPr>
          <w:rFonts w:asciiTheme="minorHAnsi" w:hAnsiTheme="minorHAnsi" w:cstheme="minorHAnsi"/>
          <w:b/>
          <w:bCs/>
          <w:u w:val="single"/>
        </w:rPr>
      </w:pPr>
      <w:r w:rsidRPr="00EC7AD4">
        <w:rPr>
          <w:rFonts w:asciiTheme="minorHAnsi" w:hAnsiTheme="minorHAnsi" w:cstheme="minorHAnsi"/>
          <w:b/>
          <w:bCs/>
          <w:u w:val="single"/>
        </w:rPr>
        <w:t xml:space="preserve">Użytkowanie i pielęgnacja </w:t>
      </w:r>
      <w:r w:rsidR="000C3E1A">
        <w:rPr>
          <w:rFonts w:asciiTheme="minorHAnsi" w:hAnsiTheme="minorHAnsi" w:cstheme="minorHAnsi"/>
          <w:b/>
          <w:bCs/>
          <w:u w:val="single"/>
        </w:rPr>
        <w:t xml:space="preserve">obszaru biologicznie czynnego </w:t>
      </w:r>
      <w:proofErr w:type="spellStart"/>
      <w:r w:rsidR="000C3E1A">
        <w:rPr>
          <w:rFonts w:asciiTheme="minorHAnsi" w:hAnsiTheme="minorHAnsi" w:cstheme="minorHAnsi"/>
          <w:b/>
          <w:bCs/>
          <w:u w:val="single"/>
        </w:rPr>
        <w:t>chłonno</w:t>
      </w:r>
      <w:proofErr w:type="spellEnd"/>
      <w:r w:rsidR="000C3E1A">
        <w:rPr>
          <w:rFonts w:asciiTheme="minorHAnsi" w:hAnsiTheme="minorHAnsi" w:cstheme="minorHAnsi"/>
          <w:b/>
          <w:bCs/>
          <w:u w:val="single"/>
        </w:rPr>
        <w:t xml:space="preserve"> - odparowującego</w:t>
      </w:r>
    </w:p>
    <w:p w14:paraId="6FB2D8D8" w14:textId="77777777" w:rsidR="00EC7AD4" w:rsidRPr="00EC7AD4" w:rsidRDefault="00EC7AD4" w:rsidP="00EC7AD4">
      <w:pPr>
        <w:spacing w:after="112" w:line="360" w:lineRule="auto"/>
        <w:ind w:left="67" w:firstLine="0"/>
        <w:jc w:val="left"/>
        <w:rPr>
          <w:rFonts w:asciiTheme="minorHAnsi" w:hAnsiTheme="minorHAnsi" w:cstheme="minorHAnsi"/>
          <w:i/>
          <w:iCs/>
        </w:rPr>
      </w:pPr>
    </w:p>
    <w:p w14:paraId="3FD54255" w14:textId="11EBBA71" w:rsidR="00EC7AD4" w:rsidRPr="00EC7AD4" w:rsidRDefault="00EC7AD4" w:rsidP="00EC7AD4">
      <w:pPr>
        <w:spacing w:after="112" w:line="360" w:lineRule="auto"/>
        <w:ind w:left="67" w:firstLine="0"/>
        <w:jc w:val="left"/>
        <w:rPr>
          <w:rFonts w:asciiTheme="minorHAnsi" w:hAnsiTheme="minorHAnsi" w:cstheme="minorHAnsi"/>
          <w:i/>
          <w:iCs/>
        </w:rPr>
      </w:pPr>
      <w:r w:rsidRPr="00EC7AD4">
        <w:rPr>
          <w:rFonts w:asciiTheme="minorHAnsi" w:hAnsiTheme="minorHAnsi" w:cstheme="minorHAnsi"/>
          <w:i/>
          <w:iCs/>
        </w:rPr>
        <w:t xml:space="preserve">W celu należytego funkcjonowania </w:t>
      </w:r>
      <w:r w:rsidR="000C3E1A">
        <w:rPr>
          <w:rFonts w:asciiTheme="minorHAnsi" w:hAnsiTheme="minorHAnsi" w:cstheme="minorHAnsi"/>
          <w:i/>
          <w:iCs/>
        </w:rPr>
        <w:t>obszaru biologicznie czynnego chłonno-odparowującego</w:t>
      </w:r>
      <w:r w:rsidRPr="00EC7AD4">
        <w:rPr>
          <w:rFonts w:asciiTheme="minorHAnsi" w:hAnsiTheme="minorHAnsi" w:cstheme="minorHAnsi"/>
          <w:i/>
          <w:iCs/>
        </w:rPr>
        <w:t xml:space="preserve"> należy:</w:t>
      </w:r>
    </w:p>
    <w:p w14:paraId="047CB839" w14:textId="16BA6E50" w:rsidR="00EC7AD4" w:rsidRPr="00EC7AD4" w:rsidRDefault="00EC7AD4" w:rsidP="00EC7AD4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 w:rsidRPr="00EC7AD4">
        <w:rPr>
          <w:rFonts w:asciiTheme="minorHAnsi" w:eastAsiaTheme="minorEastAsia" w:hAnsiTheme="minorHAnsi" w:cstheme="minorHAnsi"/>
          <w:color w:val="161413"/>
          <w:kern w:val="0"/>
        </w:rPr>
        <w:t xml:space="preserve">- po zakończeniu wegetacji należy usunąć suche liście i inne obumarłe części roślinne </w:t>
      </w:r>
    </w:p>
    <w:p w14:paraId="7EFEAE21" w14:textId="12BCE03E" w:rsidR="00EC7AD4" w:rsidRPr="00EC7AD4" w:rsidRDefault="00EC7AD4" w:rsidP="00EC7AD4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 w:rsidRPr="00EC7AD4">
        <w:rPr>
          <w:rFonts w:asciiTheme="minorHAnsi" w:eastAsiaTheme="minorEastAsia" w:hAnsiTheme="minorHAnsi" w:cstheme="minorHAnsi"/>
          <w:color w:val="161413"/>
          <w:kern w:val="0"/>
        </w:rPr>
        <w:t>- należy kontrolować równomierność osiadania o</w:t>
      </w:r>
      <w:r w:rsidR="000C3E1A">
        <w:rPr>
          <w:rFonts w:asciiTheme="minorHAnsi" w:eastAsiaTheme="minorEastAsia" w:hAnsiTheme="minorHAnsi" w:cstheme="minorHAnsi"/>
          <w:color w:val="161413"/>
          <w:kern w:val="0"/>
        </w:rPr>
        <w:t>bszaru</w:t>
      </w:r>
      <w:r w:rsidRPr="00EC7AD4">
        <w:rPr>
          <w:rFonts w:asciiTheme="minorHAnsi" w:eastAsiaTheme="minorEastAsia" w:hAnsiTheme="minorHAnsi" w:cstheme="minorHAnsi"/>
          <w:color w:val="161413"/>
          <w:kern w:val="0"/>
        </w:rPr>
        <w:t xml:space="preserve">. W przypadku stwierdzenie nierównomiernego osiadania </w:t>
      </w:r>
      <w:r w:rsidR="000C3E1A">
        <w:rPr>
          <w:rFonts w:asciiTheme="minorHAnsi" w:eastAsiaTheme="minorEastAsia" w:hAnsiTheme="minorHAnsi" w:cstheme="minorHAnsi"/>
          <w:color w:val="161413"/>
          <w:kern w:val="0"/>
        </w:rPr>
        <w:t>obszaru</w:t>
      </w:r>
      <w:r w:rsidRPr="00EC7AD4">
        <w:rPr>
          <w:rFonts w:asciiTheme="minorHAnsi" w:eastAsiaTheme="minorEastAsia" w:hAnsiTheme="minorHAnsi" w:cstheme="minorHAnsi"/>
          <w:color w:val="161413"/>
          <w:kern w:val="0"/>
        </w:rPr>
        <w:t xml:space="preserve"> należy  uzupełnić brakujące warstwy.</w:t>
      </w:r>
    </w:p>
    <w:p w14:paraId="5644F25B" w14:textId="338A583C" w:rsidR="00EC7AD4" w:rsidRPr="00EC7AD4" w:rsidRDefault="00EC7AD4" w:rsidP="00EC7AD4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eastAsiaTheme="minorEastAsia" w:hAnsiTheme="minorHAnsi" w:cstheme="minorHAnsi"/>
          <w:color w:val="161413"/>
          <w:kern w:val="0"/>
        </w:rPr>
      </w:pPr>
      <w:r w:rsidRPr="00EC7AD4">
        <w:rPr>
          <w:rFonts w:asciiTheme="minorHAnsi" w:eastAsiaTheme="minorEastAsia" w:hAnsiTheme="minorHAnsi" w:cstheme="minorHAnsi"/>
          <w:color w:val="161413"/>
          <w:kern w:val="0"/>
        </w:rPr>
        <w:t>- należy kontrolować, czy o</w:t>
      </w:r>
      <w:r w:rsidR="000C3E1A">
        <w:rPr>
          <w:rFonts w:asciiTheme="minorHAnsi" w:eastAsiaTheme="minorEastAsia" w:hAnsiTheme="minorHAnsi" w:cstheme="minorHAnsi"/>
          <w:color w:val="161413"/>
          <w:kern w:val="0"/>
        </w:rPr>
        <w:t>bszar</w:t>
      </w:r>
      <w:r w:rsidRPr="00EC7AD4">
        <w:rPr>
          <w:rFonts w:asciiTheme="minorHAnsi" w:eastAsiaTheme="minorEastAsia" w:hAnsiTheme="minorHAnsi" w:cstheme="minorHAnsi"/>
          <w:color w:val="161413"/>
          <w:kern w:val="0"/>
        </w:rPr>
        <w:t xml:space="preserve"> nie został uszkodzony przez zwierzęta lub pieszych, a w razie uszkodzeń</w:t>
      </w:r>
      <w:r>
        <w:rPr>
          <w:rFonts w:asciiTheme="minorHAnsi" w:eastAsiaTheme="minorEastAsia" w:hAnsiTheme="minorHAnsi" w:cstheme="minorHAnsi"/>
          <w:color w:val="161413"/>
          <w:kern w:val="0"/>
        </w:rPr>
        <w:t xml:space="preserve"> </w:t>
      </w:r>
      <w:r w:rsidRPr="00EC7AD4">
        <w:rPr>
          <w:rFonts w:asciiTheme="minorHAnsi" w:eastAsiaTheme="minorEastAsia" w:hAnsiTheme="minorHAnsi" w:cstheme="minorHAnsi"/>
          <w:color w:val="161413"/>
          <w:kern w:val="0"/>
        </w:rPr>
        <w:t>(np. rozkopania) lub braków roślin uzupełnić ubytki warstw drenażowych i roślin.</w:t>
      </w:r>
    </w:p>
    <w:p w14:paraId="1B84D5B7" w14:textId="013B1A22" w:rsidR="00EC7AD4" w:rsidRPr="00EC7AD4" w:rsidRDefault="00EC7AD4" w:rsidP="00EC7AD4">
      <w:pPr>
        <w:autoSpaceDE w:val="0"/>
        <w:autoSpaceDN w:val="0"/>
        <w:adjustRightInd w:val="0"/>
        <w:spacing w:after="0" w:line="360" w:lineRule="auto"/>
        <w:ind w:left="0" w:firstLine="0"/>
        <w:jc w:val="left"/>
        <w:rPr>
          <w:rFonts w:asciiTheme="minorHAnsi" w:hAnsiTheme="minorHAnsi" w:cstheme="minorHAnsi"/>
          <w:i/>
          <w:iCs/>
        </w:rPr>
      </w:pPr>
      <w:r w:rsidRPr="00EC7AD4">
        <w:rPr>
          <w:rFonts w:asciiTheme="minorHAnsi" w:eastAsiaTheme="minorEastAsia" w:hAnsiTheme="minorHAnsi" w:cstheme="minorHAnsi"/>
          <w:color w:val="161413"/>
          <w:kern w:val="0"/>
        </w:rPr>
        <w:t xml:space="preserve">- </w:t>
      </w:r>
      <w:r w:rsidR="000C3E1A">
        <w:rPr>
          <w:rFonts w:asciiTheme="minorHAnsi" w:eastAsiaTheme="minorEastAsia" w:hAnsiTheme="minorHAnsi" w:cstheme="minorHAnsi"/>
          <w:color w:val="161413"/>
          <w:kern w:val="0"/>
        </w:rPr>
        <w:t xml:space="preserve">obszaru </w:t>
      </w:r>
      <w:r w:rsidRPr="00EC7AD4">
        <w:rPr>
          <w:rFonts w:asciiTheme="minorHAnsi" w:eastAsiaTheme="minorEastAsia" w:hAnsiTheme="minorHAnsi" w:cstheme="minorHAnsi"/>
          <w:color w:val="161413"/>
          <w:kern w:val="0"/>
        </w:rPr>
        <w:t>nie nawozimy!</w:t>
      </w:r>
    </w:p>
    <w:p w14:paraId="27FD7B25" w14:textId="77777777" w:rsidR="001B5641" w:rsidRPr="001B5641" w:rsidRDefault="001B5641">
      <w:pPr>
        <w:spacing w:after="112" w:line="259" w:lineRule="auto"/>
        <w:ind w:left="67" w:firstLine="0"/>
        <w:jc w:val="left"/>
        <w:rPr>
          <w:i/>
          <w:iCs/>
          <w:sz w:val="20"/>
          <w:szCs w:val="20"/>
        </w:rPr>
      </w:pPr>
    </w:p>
    <w:p w14:paraId="6C622C6A" w14:textId="24BD66FC" w:rsidR="00861ED8" w:rsidRDefault="00861ED8">
      <w:pPr>
        <w:spacing w:after="113" w:line="259" w:lineRule="auto"/>
        <w:ind w:left="62"/>
        <w:jc w:val="left"/>
        <w:rPr>
          <w:b/>
        </w:rPr>
      </w:pPr>
      <w:r>
        <w:rPr>
          <w:b/>
        </w:rPr>
        <w:t>6.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>Informacje i dane</w:t>
      </w:r>
    </w:p>
    <w:p w14:paraId="23C29D75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7C1F61E6" w14:textId="77777777" w:rsidR="00FF2862" w:rsidRDefault="00000000">
      <w:pPr>
        <w:pStyle w:val="Nagwek1"/>
        <w:spacing w:after="112"/>
        <w:ind w:left="62"/>
      </w:pPr>
      <w:r>
        <w:t>a.</w:t>
      </w:r>
      <w:r>
        <w:rPr>
          <w:rFonts w:ascii="Arial" w:eastAsia="Arial" w:hAnsi="Arial" w:cs="Arial"/>
        </w:rPr>
        <w:t xml:space="preserve"> </w:t>
      </w:r>
      <w:r>
        <w:t xml:space="preserve">Rodzaje ograniczeń lub zakazy w zabudowie i zagospodarowaniu terenu </w:t>
      </w:r>
    </w:p>
    <w:p w14:paraId="5AFBB0EF" w14:textId="77777777" w:rsidR="00FF2862" w:rsidRDefault="00000000">
      <w:pPr>
        <w:spacing w:after="107" w:line="259" w:lineRule="auto"/>
        <w:ind w:left="67" w:firstLine="0"/>
        <w:jc w:val="left"/>
      </w:pPr>
      <w:r>
        <w:rPr>
          <w:b/>
        </w:rPr>
        <w:t xml:space="preserve"> </w:t>
      </w:r>
    </w:p>
    <w:p w14:paraId="3C7C1C12" w14:textId="309FA984" w:rsidR="008E061A" w:rsidRPr="0043033C" w:rsidRDefault="00000000" w:rsidP="008E061A">
      <w:pPr>
        <w:spacing w:line="360" w:lineRule="auto"/>
        <w:ind w:left="62"/>
        <w:jc w:val="left"/>
      </w:pPr>
      <w:r w:rsidRPr="0043033C">
        <w:t xml:space="preserve">Inwestycja położona jest na obszarze objętym </w:t>
      </w:r>
      <w:r w:rsidR="008E061A" w:rsidRPr="0043033C">
        <w:t xml:space="preserve">Studium uwarunkowań i kierunków </w:t>
      </w:r>
      <w:r w:rsidR="00147D35" w:rsidRPr="0043033C">
        <w:t>za</w:t>
      </w:r>
      <w:r w:rsidR="008E061A" w:rsidRPr="0043033C">
        <w:t xml:space="preserve">gospodarowania przestrzennego gminy </w:t>
      </w:r>
      <w:r w:rsidR="0043033C" w:rsidRPr="0043033C">
        <w:t>Kawęczyn" Uchwała XLII/287/2021 z dnia 2021-12-17</w:t>
      </w:r>
    </w:p>
    <w:p w14:paraId="489F9AC5" w14:textId="3E6E5418" w:rsidR="00FF2862" w:rsidRPr="008E061A" w:rsidRDefault="00000000" w:rsidP="008E061A">
      <w:pPr>
        <w:spacing w:line="360" w:lineRule="auto"/>
        <w:ind w:left="62"/>
        <w:jc w:val="left"/>
      </w:pPr>
      <w:r w:rsidRPr="008E061A">
        <w:t xml:space="preserve">Dokumentację wykonano zgodnie z założeniami </w:t>
      </w:r>
      <w:r w:rsidR="008E061A" w:rsidRPr="008E061A">
        <w:t>Studium uwarunkowań i kierunków</w:t>
      </w:r>
      <w:r w:rsidR="00147D35">
        <w:t xml:space="preserve"> za</w:t>
      </w:r>
      <w:r w:rsidR="00147D35" w:rsidRPr="008E061A">
        <w:t>gospodarowania</w:t>
      </w:r>
      <w:r w:rsidR="008E061A" w:rsidRPr="008E061A">
        <w:t xml:space="preserve"> przestrzennego gminy</w:t>
      </w:r>
      <w:r w:rsidR="0043033C">
        <w:t xml:space="preserve"> </w:t>
      </w:r>
      <w:r w:rsidR="0043033C" w:rsidRPr="0043033C">
        <w:t>Kawęczyn" Uchwała XLII/287/2021 z dnia 2021-12-17</w:t>
      </w:r>
    </w:p>
    <w:p w14:paraId="05C29C97" w14:textId="77777777" w:rsidR="0043033C" w:rsidRDefault="0043033C">
      <w:pPr>
        <w:pStyle w:val="Nagwek1"/>
        <w:spacing w:after="112"/>
        <w:ind w:left="62"/>
      </w:pPr>
    </w:p>
    <w:p w14:paraId="04C20744" w14:textId="299CF729" w:rsidR="00FF2862" w:rsidRDefault="00000000">
      <w:pPr>
        <w:pStyle w:val="Nagwek1"/>
        <w:spacing w:after="112"/>
        <w:ind w:left="62"/>
      </w:pPr>
      <w:r>
        <w:t>b.</w:t>
      </w:r>
      <w:r>
        <w:rPr>
          <w:rFonts w:ascii="Arial" w:eastAsia="Arial" w:hAnsi="Arial" w:cs="Arial"/>
        </w:rPr>
        <w:t xml:space="preserve"> </w:t>
      </w:r>
      <w:r>
        <w:t xml:space="preserve">Rejestr zabytków, ochrona konserwatorska </w:t>
      </w:r>
    </w:p>
    <w:p w14:paraId="229D7061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0CED0751" w14:textId="77777777" w:rsidR="00FF2862" w:rsidRDefault="00000000">
      <w:pPr>
        <w:ind w:left="62"/>
      </w:pPr>
      <w:r>
        <w:t xml:space="preserve">Na terenie inwestycji brak zlokalizowanego obszaru ochrony konserwatorskiej i archeologicznej. </w:t>
      </w:r>
    </w:p>
    <w:p w14:paraId="7C3E6C3D" w14:textId="77777777" w:rsidR="00FF2862" w:rsidRDefault="00000000">
      <w:pPr>
        <w:spacing w:after="127" w:line="259" w:lineRule="auto"/>
        <w:ind w:left="67" w:firstLine="0"/>
        <w:jc w:val="left"/>
      </w:pPr>
      <w:r>
        <w:t xml:space="preserve"> </w:t>
      </w:r>
    </w:p>
    <w:p w14:paraId="01CB5ABF" w14:textId="77777777" w:rsidR="00FF2862" w:rsidRDefault="00000000">
      <w:pPr>
        <w:tabs>
          <w:tab w:val="center" w:pos="1793"/>
        </w:tabs>
        <w:spacing w:after="112" w:line="259" w:lineRule="auto"/>
        <w:ind w:left="0" w:firstLine="0"/>
        <w:jc w:val="left"/>
      </w:pPr>
      <w:r>
        <w:rPr>
          <w:b/>
        </w:rPr>
        <w:t>c.</w:t>
      </w:r>
      <w:r>
        <w:rPr>
          <w:rFonts w:ascii="Arial" w:eastAsia="Arial" w:hAnsi="Arial" w:cs="Arial"/>
          <w:b/>
        </w:rPr>
        <w:t xml:space="preserve"> </w:t>
      </w:r>
      <w:r>
        <w:rPr>
          <w:rFonts w:ascii="Arial" w:eastAsia="Arial" w:hAnsi="Arial" w:cs="Arial"/>
          <w:b/>
        </w:rPr>
        <w:tab/>
      </w:r>
      <w:r>
        <w:rPr>
          <w:b/>
        </w:rPr>
        <w:t xml:space="preserve">Wpływ eksploatacji górniczej </w:t>
      </w:r>
    </w:p>
    <w:p w14:paraId="71650B27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4C69D918" w14:textId="77777777" w:rsidR="00FF2862" w:rsidRDefault="00000000">
      <w:pPr>
        <w:ind w:left="62"/>
      </w:pPr>
      <w:r>
        <w:t xml:space="preserve">Obszar, na którym realizowana będzie inwestycja nie podlega wpływom eksploatacji górniczej. </w:t>
      </w:r>
    </w:p>
    <w:p w14:paraId="13BA5D4A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4D1D4604" w14:textId="77777777" w:rsidR="0043033C" w:rsidRDefault="0043033C">
      <w:pPr>
        <w:spacing w:after="112" w:line="259" w:lineRule="auto"/>
        <w:ind w:left="67" w:firstLine="0"/>
        <w:jc w:val="left"/>
      </w:pPr>
    </w:p>
    <w:p w14:paraId="502152A4" w14:textId="77777777" w:rsidR="0043033C" w:rsidRDefault="0043033C">
      <w:pPr>
        <w:spacing w:after="112" w:line="259" w:lineRule="auto"/>
        <w:ind w:left="67" w:firstLine="0"/>
        <w:jc w:val="left"/>
      </w:pPr>
    </w:p>
    <w:p w14:paraId="3AE9AF43" w14:textId="77777777" w:rsidR="0043033C" w:rsidRDefault="0043033C">
      <w:pPr>
        <w:spacing w:after="112" w:line="259" w:lineRule="auto"/>
        <w:ind w:left="67" w:firstLine="0"/>
        <w:jc w:val="left"/>
      </w:pPr>
    </w:p>
    <w:p w14:paraId="6F99A51D" w14:textId="77777777" w:rsidR="00FF2862" w:rsidRDefault="00000000">
      <w:pPr>
        <w:pStyle w:val="Nagwek2"/>
        <w:spacing w:line="355" w:lineRule="auto"/>
        <w:ind w:left="62"/>
      </w:pPr>
      <w:r>
        <w:lastRenderedPageBreak/>
        <w:t>d.</w:t>
      </w:r>
      <w:r>
        <w:rPr>
          <w:rFonts w:ascii="Arial" w:eastAsia="Arial" w:hAnsi="Arial" w:cs="Arial"/>
        </w:rPr>
        <w:t xml:space="preserve"> </w:t>
      </w:r>
      <w:r>
        <w:t xml:space="preserve">Charakter i cechy istniejących i przewidywanych zagrożeń dla środowiska oraz higieny  i zdrowia użytkowników projektowanego obiektu budowlanego i jego otoczenia </w:t>
      </w:r>
    </w:p>
    <w:p w14:paraId="74604371" w14:textId="77777777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</w:p>
    <w:p w14:paraId="2C083446" w14:textId="77777777" w:rsidR="00FF2862" w:rsidRDefault="00000000">
      <w:pPr>
        <w:spacing w:after="0" w:line="359" w:lineRule="auto"/>
        <w:ind w:left="62"/>
        <w:jc w:val="left"/>
      </w:pPr>
      <w:r>
        <w:t xml:space="preserve">Inwestycja na jest przedsięwzięciem mogącym znacząco lub potencjalnie oddziaływać na środowisko w rozumieniu przepisów zawartych w </w:t>
      </w:r>
      <w:r>
        <w:rPr>
          <w:i/>
        </w:rPr>
        <w:t>Rozporządzeniu Rady Ministrów z dnia 10 września 2019 roku w sprawie przedsięwzięć mogących znacząco oddziaływać na środowisko (</w:t>
      </w:r>
      <w:proofErr w:type="spellStart"/>
      <w:r>
        <w:rPr>
          <w:i/>
        </w:rPr>
        <w:t>t.j</w:t>
      </w:r>
      <w:proofErr w:type="spellEnd"/>
      <w:r>
        <w:rPr>
          <w:i/>
        </w:rPr>
        <w:t>. Dz.U. 2019 poz. 1839,  ze zm.).</w:t>
      </w:r>
      <w:r>
        <w:t xml:space="preserve">  </w:t>
      </w:r>
    </w:p>
    <w:p w14:paraId="51CA1C66" w14:textId="77777777" w:rsidR="00FF2862" w:rsidRDefault="00000000">
      <w:pPr>
        <w:spacing w:after="0" w:line="359" w:lineRule="auto"/>
        <w:ind w:left="67" w:firstLine="0"/>
        <w:jc w:val="left"/>
      </w:pPr>
      <w:r>
        <w:t>Planowane zamierzenie budowlane nie leży na obszarach NATURA 2000,nie podlega formom ochrony przyrody. Ewentualna uciążliwość i oddziaływanie przedsięwzięcia ogranicza się do działek, na których będzie ono realizowane,  tj. na działkach pasa drogowego. Projektowana przebudowa drogi nie zagraża zdrowiu ani nie stanowi zagrożeń dla środowiska i higieny użytkowników.</w:t>
      </w:r>
      <w:r>
        <w:rPr>
          <w:i/>
        </w:rPr>
        <w:t xml:space="preserve"> </w:t>
      </w:r>
    </w:p>
    <w:p w14:paraId="626DD26E" w14:textId="27AA3C07" w:rsidR="00FF2862" w:rsidRDefault="00000000" w:rsidP="00EC7AD4">
      <w:pPr>
        <w:spacing w:after="112" w:line="259" w:lineRule="auto"/>
        <w:ind w:left="67" w:firstLine="0"/>
        <w:jc w:val="left"/>
      </w:pPr>
      <w:r>
        <w:rPr>
          <w:i/>
        </w:rPr>
        <w:t xml:space="preserve">    </w:t>
      </w:r>
    </w:p>
    <w:p w14:paraId="2A2EA259" w14:textId="4337F005" w:rsidR="00FF2862" w:rsidRDefault="00861ED8">
      <w:pPr>
        <w:pStyle w:val="Nagwek2"/>
        <w:spacing w:after="309"/>
        <w:ind w:left="62"/>
      </w:pPr>
      <w:r>
        <w:t>7.</w:t>
      </w:r>
      <w:r>
        <w:rPr>
          <w:rFonts w:ascii="Arial" w:eastAsia="Arial" w:hAnsi="Arial" w:cs="Arial"/>
        </w:rPr>
        <w:t xml:space="preserve"> </w:t>
      </w:r>
      <w:r>
        <w:t xml:space="preserve">Sposób zapewnienia warunków niezbędnych do korzystania przez osoby niepełnosprawne </w:t>
      </w:r>
    </w:p>
    <w:p w14:paraId="5A1708BF" w14:textId="55D5DBCA" w:rsidR="00FF2862" w:rsidRDefault="00000000">
      <w:pPr>
        <w:spacing w:after="0" w:line="359" w:lineRule="auto"/>
        <w:ind w:left="62"/>
      </w:pPr>
      <w:r>
        <w:t xml:space="preserve">Projektuje się prowadzenie </w:t>
      </w:r>
      <w:r w:rsidR="0043033C">
        <w:t>poszerzenia jezdni</w:t>
      </w:r>
      <w:r>
        <w:t xml:space="preserve"> w dostosowaniu </w:t>
      </w:r>
      <w:r w:rsidR="0043033C">
        <w:t xml:space="preserve">istniejącej jezdni i </w:t>
      </w:r>
      <w:r>
        <w:t>do terenów przyległych</w:t>
      </w:r>
      <w:r w:rsidR="0043033C">
        <w:t>.</w:t>
      </w:r>
      <w:r>
        <w:t xml:space="preserve"> Na trasie </w:t>
      </w:r>
      <w:r w:rsidR="0043033C">
        <w:t>przebudowy</w:t>
      </w:r>
      <w:r>
        <w:t xml:space="preserve"> nie projektuje się żadnych wniesień ani uskoków czy schodów terenowych. Projektuje się obniżenie </w:t>
      </w:r>
      <w:r w:rsidR="0043033C">
        <w:t>opornika betonowego</w:t>
      </w:r>
      <w:r>
        <w:t xml:space="preserve"> w celu umożliwienia poruszania się po obiekcie osobom na wózkach inwalidzkich. </w:t>
      </w:r>
    </w:p>
    <w:p w14:paraId="40B76E1D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5808297F" w14:textId="18FEABA7" w:rsidR="00FF2862" w:rsidRDefault="00861ED8">
      <w:pPr>
        <w:pStyle w:val="Nagwek2"/>
        <w:spacing w:after="202" w:line="359" w:lineRule="auto"/>
        <w:ind w:left="412" w:hanging="360"/>
      </w:pPr>
      <w:r>
        <w:t>8.</w:t>
      </w:r>
      <w:r>
        <w:rPr>
          <w:rFonts w:ascii="Arial" w:eastAsia="Arial" w:hAnsi="Arial" w:cs="Arial"/>
        </w:rPr>
        <w:t xml:space="preserve"> </w:t>
      </w:r>
      <w:r>
        <w:t xml:space="preserve">Informacja o zasadniczych elementach wyposażenia budowlano-instalacyjnego zapewniających użytkowanie obiektu </w:t>
      </w:r>
    </w:p>
    <w:p w14:paraId="4C2CDA9B" w14:textId="4FA75394" w:rsidR="00FF2862" w:rsidRDefault="00000000">
      <w:pPr>
        <w:spacing w:after="0" w:line="359" w:lineRule="auto"/>
        <w:ind w:left="62"/>
      </w:pPr>
      <w:r>
        <w:t>Projektowana nawierzchnia dróg została zaprojektowana w śladzie istniejąc</w:t>
      </w:r>
      <w:r w:rsidR="00147D35">
        <w:t>ej jezdni</w:t>
      </w:r>
      <w:r>
        <w:t xml:space="preserve">. W obrębie projektowanej inwestycji zlokalizowane są: </w:t>
      </w:r>
    </w:p>
    <w:p w14:paraId="6FCB549B" w14:textId="77777777" w:rsidR="00FF2862" w:rsidRDefault="00000000">
      <w:pPr>
        <w:numPr>
          <w:ilvl w:val="0"/>
          <w:numId w:val="6"/>
        </w:numPr>
        <w:ind w:hanging="115"/>
      </w:pPr>
      <w:r>
        <w:t xml:space="preserve">sieć kanalizacji sanitarnej, </w:t>
      </w:r>
    </w:p>
    <w:p w14:paraId="6679B884" w14:textId="77777777" w:rsidR="00FF2862" w:rsidRDefault="00000000">
      <w:pPr>
        <w:numPr>
          <w:ilvl w:val="0"/>
          <w:numId w:val="6"/>
        </w:numPr>
        <w:ind w:hanging="115"/>
      </w:pPr>
      <w:r>
        <w:t xml:space="preserve">sieć wodociągowa, </w:t>
      </w:r>
    </w:p>
    <w:p w14:paraId="66A883AE" w14:textId="77777777" w:rsidR="00FF2862" w:rsidRDefault="00000000">
      <w:pPr>
        <w:numPr>
          <w:ilvl w:val="0"/>
          <w:numId w:val="6"/>
        </w:numPr>
        <w:ind w:hanging="115"/>
      </w:pPr>
      <w:r>
        <w:t xml:space="preserve">sieć elektroenergetyczna, </w:t>
      </w:r>
    </w:p>
    <w:p w14:paraId="03CAA5D5" w14:textId="77777777" w:rsidR="00FF2862" w:rsidRDefault="00000000">
      <w:pPr>
        <w:ind w:left="62"/>
      </w:pPr>
      <w:r>
        <w:t xml:space="preserve">-sieć telekomunikacyjna. </w:t>
      </w:r>
    </w:p>
    <w:p w14:paraId="10488F55" w14:textId="77777777" w:rsidR="00FF2862" w:rsidRDefault="00000000">
      <w:pPr>
        <w:ind w:left="62"/>
      </w:pPr>
      <w:r>
        <w:t xml:space="preserve">Nie występują kolizję z ww. sieciami. </w:t>
      </w:r>
    </w:p>
    <w:p w14:paraId="4AAF7723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110DA30C" w14:textId="77777777" w:rsidR="0043033C" w:rsidRDefault="0043033C">
      <w:pPr>
        <w:spacing w:after="112" w:line="259" w:lineRule="auto"/>
        <w:ind w:left="67" w:firstLine="0"/>
        <w:jc w:val="left"/>
      </w:pPr>
    </w:p>
    <w:p w14:paraId="2C33D4ED" w14:textId="77777777" w:rsidR="0043033C" w:rsidRDefault="0043033C">
      <w:pPr>
        <w:spacing w:after="112" w:line="259" w:lineRule="auto"/>
        <w:ind w:left="67" w:firstLine="0"/>
        <w:jc w:val="left"/>
      </w:pPr>
    </w:p>
    <w:p w14:paraId="4DF9C388" w14:textId="77777777" w:rsidR="0043033C" w:rsidRDefault="0043033C">
      <w:pPr>
        <w:spacing w:after="112" w:line="259" w:lineRule="auto"/>
        <w:ind w:left="67" w:firstLine="0"/>
        <w:jc w:val="left"/>
      </w:pPr>
    </w:p>
    <w:p w14:paraId="487A4997" w14:textId="77777777" w:rsidR="00FF2862" w:rsidRDefault="00000000">
      <w:pPr>
        <w:spacing w:after="0" w:line="359" w:lineRule="auto"/>
        <w:ind w:left="62"/>
      </w:pPr>
      <w:r>
        <w:lastRenderedPageBreak/>
        <w:t xml:space="preserve">Wykonawca robót ma obowiązek poinformować o wykonywanych robotach budowlanych administratorów poszczególnych sieci, w terminie nie późniejszym niż 7 dni przed ich rozpoczęciem. W przypadku odkrycia jakiegokolwiek urządzenia nie zlokalizowanego na mapie Wykonawca robót ma obowiązek wstrzymać roboty i powiadomić odpowiednie jednostki o zaistniałej sytuacji. </w:t>
      </w:r>
    </w:p>
    <w:p w14:paraId="1665F176" w14:textId="77777777" w:rsidR="00FF2862" w:rsidRDefault="00000000">
      <w:pPr>
        <w:spacing w:after="2" w:line="357" w:lineRule="auto"/>
        <w:ind w:left="62"/>
      </w:pPr>
      <w:r>
        <w:t xml:space="preserve">W przypadku konieczność regulacji wysokościowej bądź przesunięcia w planie studzienek kanalizacyjnych, wodociągowych  Wykonawca również zgłosi ten fakt administratorowi danej sieci  z odpowiednim wyprzedzeniem. </w:t>
      </w:r>
    </w:p>
    <w:p w14:paraId="2CC9624B" w14:textId="43B6F119" w:rsidR="00147D35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075AD4EA" w14:textId="4AA1B198" w:rsidR="00FF2862" w:rsidRDefault="00861ED8">
      <w:pPr>
        <w:pStyle w:val="Nagwek2"/>
        <w:spacing w:after="112"/>
        <w:ind w:left="62"/>
      </w:pPr>
      <w:r>
        <w:t>9.</w:t>
      </w:r>
      <w:r>
        <w:rPr>
          <w:rFonts w:ascii="Arial" w:eastAsia="Arial" w:hAnsi="Arial" w:cs="Arial"/>
        </w:rPr>
        <w:t xml:space="preserve"> </w:t>
      </w:r>
      <w:r>
        <w:t xml:space="preserve">Warunki ochrony przeciwpożarowej </w:t>
      </w:r>
    </w:p>
    <w:p w14:paraId="119D0349" w14:textId="048BB2D4" w:rsidR="00FF2862" w:rsidRDefault="00000000" w:rsidP="00DE6853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  <w:r>
        <w:t xml:space="preserve">Rozwiązania zawarte w niniejszym projekcie nie ograniczają kwestii ochrony przeciwpożarowej posesji graniczących z ulicami, dostępu do zdarzenia mającego miejsce w obrębie pasów drogowych, bądź przejazdu pojazdów uprzywilejowanych. </w:t>
      </w:r>
    </w:p>
    <w:p w14:paraId="4F93BD9E" w14:textId="4E84A51F" w:rsidR="00FF2862" w:rsidRDefault="00000000">
      <w:pPr>
        <w:spacing w:after="0" w:line="359" w:lineRule="auto"/>
        <w:ind w:left="62"/>
      </w:pPr>
      <w:r>
        <w:t>Parametry dr</w:t>
      </w:r>
      <w:r w:rsidR="00147D35">
        <w:t>ogi</w:t>
      </w:r>
      <w:r>
        <w:t xml:space="preserve"> takie jak szerokość jezdni, pochylenie podłużne, nośność nawierzchni (min. 100 </w:t>
      </w:r>
      <w:proofErr w:type="spellStart"/>
      <w:r>
        <w:t>kN</w:t>
      </w:r>
      <w:proofErr w:type="spellEnd"/>
      <w:r>
        <w:t xml:space="preserve">/oś) spełniają wymogi stawiane drogom pożarowym. </w:t>
      </w:r>
    </w:p>
    <w:p w14:paraId="71DE35C8" w14:textId="663CEE48" w:rsidR="00FF2862" w:rsidRDefault="00000000">
      <w:pPr>
        <w:spacing w:after="0" w:line="359" w:lineRule="auto"/>
        <w:ind w:left="62"/>
      </w:pPr>
      <w:r>
        <w:t>Inwestycja nie wpływa negatywnie na warunki ochrony przeciwpożarowej, a poprzez budowę now</w:t>
      </w:r>
      <w:r w:rsidR="00147D35">
        <w:t>ej</w:t>
      </w:r>
      <w:r>
        <w:t xml:space="preserve"> nawierzchni jezdni i zapewnienie dostępu do wszystkich posesji przydrożnych bezwzględnie przyczynia się do ich poprawy.</w:t>
      </w:r>
      <w:r>
        <w:rPr>
          <w:b/>
        </w:rPr>
        <w:t xml:space="preserve"> </w:t>
      </w:r>
    </w:p>
    <w:p w14:paraId="55C311AD" w14:textId="4A8E1E31" w:rsidR="00FF2862" w:rsidRDefault="00000000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  <w:r>
        <w:t xml:space="preserve"> </w:t>
      </w:r>
    </w:p>
    <w:p w14:paraId="378A03DF" w14:textId="218EAA2A" w:rsidR="00FF2862" w:rsidRDefault="00861ED8">
      <w:pPr>
        <w:pStyle w:val="Nagwek2"/>
        <w:spacing w:after="112"/>
        <w:ind w:left="62"/>
      </w:pPr>
      <w:r>
        <w:t>10.</w:t>
      </w:r>
      <w:r>
        <w:rPr>
          <w:rFonts w:ascii="Arial" w:eastAsia="Arial" w:hAnsi="Arial" w:cs="Arial"/>
        </w:rPr>
        <w:t xml:space="preserve"> </w:t>
      </w:r>
      <w:r>
        <w:t xml:space="preserve">Inne niezbędne dane </w:t>
      </w:r>
    </w:p>
    <w:p w14:paraId="15C72A73" w14:textId="7E581D51" w:rsidR="00FF2862" w:rsidRDefault="00000000" w:rsidP="00DE6853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  <w:r>
        <w:t xml:space="preserve">Nie określa się dodatkowych danych z uwagi na niewielką złożoność obiektu budowlanego  i planowanych robót budowlanych. </w:t>
      </w:r>
    </w:p>
    <w:p w14:paraId="14B429D7" w14:textId="77777777" w:rsidR="00FF2862" w:rsidRDefault="00000000">
      <w:pPr>
        <w:spacing w:after="112" w:line="259" w:lineRule="auto"/>
        <w:ind w:left="67" w:firstLine="0"/>
        <w:jc w:val="left"/>
      </w:pPr>
      <w:r>
        <w:t xml:space="preserve"> </w:t>
      </w:r>
    </w:p>
    <w:p w14:paraId="5EB5C916" w14:textId="4836FC37" w:rsidR="00FF2862" w:rsidRDefault="00000000">
      <w:pPr>
        <w:pStyle w:val="Nagwek2"/>
        <w:spacing w:after="112"/>
        <w:ind w:left="62"/>
      </w:pPr>
      <w:r>
        <w:t>1</w:t>
      </w:r>
      <w:r w:rsidR="00861ED8">
        <w:t>1</w:t>
      </w:r>
      <w:r>
        <w:t>.</w:t>
      </w:r>
      <w:r>
        <w:rPr>
          <w:rFonts w:ascii="Arial" w:eastAsia="Arial" w:hAnsi="Arial" w:cs="Arial"/>
        </w:rPr>
        <w:t xml:space="preserve"> </w:t>
      </w:r>
      <w:r>
        <w:t xml:space="preserve">Informacja o obszarze oddziaływania obiektu </w:t>
      </w:r>
    </w:p>
    <w:p w14:paraId="623CF5CB" w14:textId="1569B65F" w:rsidR="00FF2862" w:rsidRDefault="00000000" w:rsidP="00DE6853">
      <w:pPr>
        <w:spacing w:after="112" w:line="259" w:lineRule="auto"/>
        <w:ind w:left="67" w:firstLine="0"/>
        <w:jc w:val="left"/>
      </w:pPr>
      <w:r>
        <w:rPr>
          <w:b/>
        </w:rPr>
        <w:t xml:space="preserve"> </w:t>
      </w:r>
      <w:r>
        <w:t xml:space="preserve">Obszar oddziaływania przedmiotowego obiektu,  tj. drogi gminnej zawiera się w całości na działkach pasa drogowego objętych niniejszym opracowaniem.  </w:t>
      </w:r>
    </w:p>
    <w:p w14:paraId="57AE624F" w14:textId="77777777" w:rsidR="00FF2862" w:rsidRDefault="00000000">
      <w:pPr>
        <w:spacing w:after="146"/>
        <w:ind w:left="62"/>
      </w:pPr>
      <w:r>
        <w:t xml:space="preserve">Obszar oddziaływania obiektu wyznaczono w oparciu o następujące normy prawne: </w:t>
      </w:r>
    </w:p>
    <w:p w14:paraId="57FE4A50" w14:textId="2DFF6873" w:rsidR="00FF2862" w:rsidRDefault="00000000" w:rsidP="00DE6853">
      <w:pPr>
        <w:numPr>
          <w:ilvl w:val="0"/>
          <w:numId w:val="7"/>
        </w:numPr>
        <w:spacing w:after="111" w:line="259" w:lineRule="auto"/>
        <w:ind w:hanging="398"/>
        <w:jc w:val="left"/>
      </w:pPr>
      <w:r w:rsidRPr="00DE6853">
        <w:rPr>
          <w:i/>
        </w:rPr>
        <w:t>Ustawa z dnia 7 lipca 1994 r. Prawo budowlane (</w:t>
      </w:r>
      <w:proofErr w:type="spellStart"/>
      <w:r w:rsidRPr="00DE6853">
        <w:rPr>
          <w:i/>
        </w:rPr>
        <w:t>t.j</w:t>
      </w:r>
      <w:proofErr w:type="spellEnd"/>
      <w:r w:rsidRPr="00DE6853">
        <w:rPr>
          <w:i/>
        </w:rPr>
        <w:t xml:space="preserve">. </w:t>
      </w:r>
      <w:r w:rsidR="00DE6853" w:rsidRPr="00DE6853">
        <w:rPr>
          <w:i/>
        </w:rPr>
        <w:t>Dz. U. z 2025 r.</w:t>
      </w:r>
      <w:r w:rsidR="00DE6853">
        <w:rPr>
          <w:i/>
        </w:rPr>
        <w:t xml:space="preserve"> </w:t>
      </w:r>
      <w:r w:rsidR="00DE6853" w:rsidRPr="00DE6853">
        <w:rPr>
          <w:i/>
        </w:rPr>
        <w:t>poz. 418.</w:t>
      </w:r>
      <w:r w:rsidR="00DE6853" w:rsidRPr="00DE6853">
        <w:rPr>
          <w:i/>
        </w:rPr>
        <w:t xml:space="preserve"> </w:t>
      </w:r>
      <w:r w:rsidRPr="00DE6853">
        <w:rPr>
          <w:i/>
        </w:rPr>
        <w:t xml:space="preserve">ze zm.) </w:t>
      </w:r>
    </w:p>
    <w:p w14:paraId="5175C231" w14:textId="0219291C" w:rsidR="00FF2862" w:rsidRDefault="00000000" w:rsidP="00DE6853">
      <w:pPr>
        <w:numPr>
          <w:ilvl w:val="0"/>
          <w:numId w:val="7"/>
        </w:numPr>
        <w:spacing w:after="96" w:line="259" w:lineRule="auto"/>
        <w:ind w:hanging="398"/>
        <w:jc w:val="left"/>
      </w:pPr>
      <w:r w:rsidRPr="00DE6853">
        <w:rPr>
          <w:i/>
        </w:rPr>
        <w:t>Ustawa z dnia 21 marca 1985 O drogach publicznych (</w:t>
      </w:r>
      <w:proofErr w:type="spellStart"/>
      <w:r w:rsidRPr="00DE6853">
        <w:rPr>
          <w:i/>
        </w:rPr>
        <w:t>t.j</w:t>
      </w:r>
      <w:proofErr w:type="spellEnd"/>
      <w:r w:rsidRPr="00DE6853">
        <w:rPr>
          <w:i/>
        </w:rPr>
        <w:t xml:space="preserve">. </w:t>
      </w:r>
      <w:r w:rsidR="00DE6853" w:rsidRPr="00DE6853">
        <w:rPr>
          <w:i/>
        </w:rPr>
        <w:t>Dz. U. z 2025 r.</w:t>
      </w:r>
      <w:r w:rsidR="00DE6853">
        <w:rPr>
          <w:i/>
        </w:rPr>
        <w:t xml:space="preserve"> </w:t>
      </w:r>
      <w:r w:rsidR="00DE6853" w:rsidRPr="00DE6853">
        <w:rPr>
          <w:i/>
        </w:rPr>
        <w:t>poz. 889.</w:t>
      </w:r>
      <w:r w:rsidRPr="00DE6853">
        <w:rPr>
          <w:i/>
        </w:rPr>
        <w:t xml:space="preserve">ze zm.) </w:t>
      </w:r>
    </w:p>
    <w:p w14:paraId="2DA7B78E" w14:textId="13861D6D" w:rsidR="00FF2862" w:rsidRDefault="00000000">
      <w:pPr>
        <w:numPr>
          <w:ilvl w:val="0"/>
          <w:numId w:val="7"/>
        </w:numPr>
        <w:spacing w:after="0" w:line="363" w:lineRule="auto"/>
        <w:ind w:left="450" w:hanging="398"/>
        <w:jc w:val="left"/>
      </w:pPr>
      <w:r>
        <w:rPr>
          <w:i/>
        </w:rPr>
        <w:t xml:space="preserve">Rozporządzenie Ministra Infrastruktury z dnia 24 czerwca 2022 r. w sprawie przepisów </w:t>
      </w:r>
      <w:proofErr w:type="spellStart"/>
      <w:r>
        <w:rPr>
          <w:i/>
        </w:rPr>
        <w:t>techniczno</w:t>
      </w:r>
      <w:proofErr w:type="spellEnd"/>
      <w:r w:rsidR="00DE6853">
        <w:rPr>
          <w:i/>
        </w:rPr>
        <w:t xml:space="preserve"> </w:t>
      </w:r>
      <w:r>
        <w:rPr>
          <w:i/>
        </w:rPr>
        <w:t>budowalnych dotyczących dróg publicznych (</w:t>
      </w:r>
      <w:proofErr w:type="spellStart"/>
      <w:r>
        <w:rPr>
          <w:i/>
        </w:rPr>
        <w:t>t.j</w:t>
      </w:r>
      <w:proofErr w:type="spellEnd"/>
      <w:r>
        <w:rPr>
          <w:i/>
        </w:rPr>
        <w:t xml:space="preserve">. Dz. U. 2022 poz. 1518) </w:t>
      </w:r>
    </w:p>
    <w:p w14:paraId="4BC4462D" w14:textId="5FC0DA83" w:rsidR="00FF2862" w:rsidRDefault="00000000" w:rsidP="00DE6853">
      <w:pPr>
        <w:spacing w:after="112" w:line="259" w:lineRule="auto"/>
        <w:ind w:left="67" w:firstLine="0"/>
        <w:jc w:val="left"/>
        <w:rPr>
          <w:rFonts w:ascii="Times New Roman" w:eastAsia="Times New Roman" w:hAnsi="Times New Roman" w:cs="Times New Roman"/>
          <w:b/>
          <w:sz w:val="24"/>
        </w:rPr>
      </w:pPr>
      <w:r>
        <w:rPr>
          <w:b/>
        </w:rPr>
        <w:t xml:space="preserve"> </w:t>
      </w:r>
    </w:p>
    <w:p w14:paraId="484062F7" w14:textId="77777777" w:rsidR="00147D35" w:rsidRDefault="00147D35" w:rsidP="00DF4376">
      <w:pPr>
        <w:spacing w:after="0" w:line="259" w:lineRule="auto"/>
        <w:ind w:left="67" w:firstLine="0"/>
        <w:jc w:val="left"/>
        <w:rPr>
          <w:rFonts w:ascii="Times New Roman" w:eastAsia="Times New Roman" w:hAnsi="Times New Roman" w:cs="Times New Roman"/>
          <w:b/>
          <w:sz w:val="24"/>
        </w:rPr>
      </w:pPr>
    </w:p>
    <w:sectPr w:rsidR="00147D3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440" w:right="1601" w:bottom="1440" w:left="1416" w:header="748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8CC71C" w14:textId="77777777" w:rsidR="00474790" w:rsidRDefault="00474790">
      <w:pPr>
        <w:spacing w:after="0" w:line="240" w:lineRule="auto"/>
      </w:pPr>
      <w:r>
        <w:separator/>
      </w:r>
    </w:p>
  </w:endnote>
  <w:endnote w:type="continuationSeparator" w:id="0">
    <w:p w14:paraId="23886AA1" w14:textId="77777777" w:rsidR="00474790" w:rsidRDefault="004747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F0D4BE" w14:textId="77777777" w:rsidR="00FF2862" w:rsidRDefault="00000000">
    <w:pPr>
      <w:spacing w:after="0" w:line="259" w:lineRule="auto"/>
      <w:ind w:left="0" w:firstLine="0"/>
      <w:jc w:val="left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6F764DDF" wp14:editId="289650A9">
              <wp:simplePos x="0" y="0"/>
              <wp:positionH relativeFrom="page">
                <wp:posOffset>899160</wp:posOffset>
              </wp:positionH>
              <wp:positionV relativeFrom="page">
                <wp:posOffset>9434576</wp:posOffset>
              </wp:positionV>
              <wp:extent cx="5789671" cy="808572"/>
              <wp:effectExtent l="0" t="0" r="0" b="0"/>
              <wp:wrapSquare wrapText="bothSides"/>
              <wp:docPr id="20876" name="Group 2087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89671" cy="808572"/>
                        <a:chOff x="0" y="0"/>
                        <a:chExt cx="5789671" cy="808572"/>
                      </a:xfrm>
                    </wpg:grpSpPr>
                    <wps:wsp>
                      <wps:cNvPr id="21467" name="Shape 21467"/>
                      <wps:cNvSpPr/>
                      <wps:spPr>
                        <a:xfrm>
                          <a:off x="0" y="0"/>
                          <a:ext cx="5532121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532121" h="9144">
                              <a:moveTo>
                                <a:pt x="0" y="0"/>
                              </a:moveTo>
                              <a:lnTo>
                                <a:pt x="5532121" y="0"/>
                              </a:lnTo>
                              <a:lnTo>
                                <a:pt x="5532121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879" name="Rectangle 20879"/>
                      <wps:cNvSpPr/>
                      <wps:spPr>
                        <a:xfrm>
                          <a:off x="2532888" y="53340"/>
                          <a:ext cx="926547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57874BE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sz w:val="20"/>
                              </w:rPr>
                              <w:t>„FORMA” s.c.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80" name="Rectangle 20880"/>
                      <wps:cNvSpPr/>
                      <wps:spPr>
                        <a:xfrm>
                          <a:off x="3227832" y="53340"/>
                          <a:ext cx="38471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1B900C4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81" name="Rectangle 20881"/>
                      <wps:cNvSpPr/>
                      <wps:spPr>
                        <a:xfrm>
                          <a:off x="1027176" y="668525"/>
                          <a:ext cx="5066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6D4A2A99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82" name="Rectangle 20882"/>
                      <wps:cNvSpPr/>
                      <wps:spPr>
                        <a:xfrm>
                          <a:off x="2880360" y="668525"/>
                          <a:ext cx="5066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E75B3E0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83" name="Rectangle 20883"/>
                      <wps:cNvSpPr/>
                      <wps:spPr>
                        <a:xfrm>
                          <a:off x="5635751" y="678181"/>
                          <a:ext cx="171589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C2510FD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sz w:val="20"/>
                              </w:rPr>
                              <w:t>10</w:t>
                            </w:r>
                            <w:r>
                              <w:rPr>
                                <w:sz w:val="2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84" name="Rectangle 20884"/>
                      <wps:cNvSpPr/>
                      <wps:spPr>
                        <a:xfrm>
                          <a:off x="5760721" y="698467"/>
                          <a:ext cx="38504" cy="14125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A454C22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Garamond" w:eastAsia="Garamond" w:hAnsi="Garamond" w:cs="Garamond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0878" name="Picture 20878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1336" y="185928"/>
                          <a:ext cx="1008888" cy="59131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F764DDF" id="Group 20876" o:spid="_x0000_s1026" style="position:absolute;margin-left:70.8pt;margin-top:742.9pt;width:455.9pt;height:63.65pt;z-index:251660288;mso-position-horizontal-relative:page;mso-position-vertical-relative:page" coordsize="57896,808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">
              <v:shape id="Shape 21467" o:spid="_x0000_s1027" style="position:absolute;width:55321;height:91;visibility:visible;mso-wrap-style:square;v-text-anchor:top" coordsize="553212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" path="m,l5532121,r,9144l,9144,,e" fillcolor="black" stroked="f" strokeweight="0">
                <v:stroke miterlimit="83231f" joinstyle="miter"/>
                <v:path arrowok="t" textboxrect="0,0,5532121,9144"/>
              </v:shape>
              <v:rect id="Rectangle 20879" o:spid="_x0000_s1028" style="position:absolute;left:25328;top:533;width:9266;height: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" filled="f" stroked="f">
                <v:textbox inset="0,0,0,0">
                  <w:txbxContent>
                    <w:p w14:paraId="657874BE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sz w:val="20"/>
                        </w:rPr>
                        <w:t>„FORMA” s.c.</w:t>
                      </w:r>
                    </w:p>
                  </w:txbxContent>
                </v:textbox>
              </v:rect>
              <v:rect id="Rectangle 20880" o:spid="_x0000_s1029" style="position:absolute;left:32278;top:533;width:385;height: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" filled="f" stroked="f">
                <v:textbox inset="0,0,0,0">
                  <w:txbxContent>
                    <w:p w14:paraId="41B900C4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sz w:val="20"/>
                        </w:rPr>
                        <w:t xml:space="preserve"> </w:t>
                      </w:r>
                    </w:p>
                  </w:txbxContent>
                </v:textbox>
              </v:rect>
              <v:rect id="Rectangle 20881" o:spid="_x0000_s1030" style="position:absolute;left:10271;top:6685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" filled="f" stroked="f">
                <v:textbox inset="0,0,0,0">
                  <w:txbxContent>
                    <w:p w14:paraId="6D4A2A99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</w:rPr>
                        <w:t xml:space="preserve"> </w:t>
                      </w:r>
                    </w:p>
                  </w:txbxContent>
                </v:textbox>
              </v:rect>
              <v:rect id="Rectangle 20882" o:spid="_x0000_s1031" style="position:absolute;left:28803;top:6685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" filled="f" stroked="f">
                <v:textbox inset="0,0,0,0">
                  <w:txbxContent>
                    <w:p w14:paraId="2E75B3E0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</w:rPr>
                        <w:t xml:space="preserve"> </w:t>
                      </w:r>
                    </w:p>
                  </w:txbxContent>
                </v:textbox>
              </v:rect>
              <v:rect id="Rectangle 20883" o:spid="_x0000_s1032" style="position:absolute;left:56357;top:6781;width:1716;height:1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" filled="f" stroked="f">
                <v:textbox inset="0,0,0,0">
                  <w:txbxContent>
                    <w:p w14:paraId="4C2510FD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sz w:val="20"/>
                        </w:rPr>
                        <w:t>10</w:t>
                      </w:r>
                      <w:r>
                        <w:rPr>
                          <w:sz w:val="20"/>
                        </w:rPr>
                        <w:fldChar w:fldCharType="end"/>
                      </w:r>
                    </w:p>
                  </w:txbxContent>
                </v:textbox>
              </v:rect>
              <v:rect id="Rectangle 20884" o:spid="_x0000_s1033" style="position:absolute;left:57607;top:6984;width:385;height:1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" filled="f" stroked="f">
                <v:textbox inset="0,0,0,0">
                  <w:txbxContent>
                    <w:p w14:paraId="1A454C22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Garamond" w:eastAsia="Garamond" w:hAnsi="Garamond" w:cs="Garamond"/>
                          <w:sz w:val="18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878" o:spid="_x0000_s1034" type="#_x0000_t75" style="position:absolute;left:213;top:1859;width:10089;height:5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">
                <v:imagedata r:id="rId2" o:title=""/>
              </v:shape>
              <w10:wrap type="square" anchorx="page" anchory="page"/>
            </v:group>
          </w:pict>
        </mc:Fallback>
      </mc:AlternateContent>
    </w:r>
    <w:r>
      <w:rPr>
        <w:rFonts w:ascii="Garamond" w:eastAsia="Garamond" w:hAnsi="Garamond" w:cs="Garamond"/>
        <w:sz w:val="24"/>
      </w:rPr>
      <w:t xml:space="preserve"> </w:t>
    </w:r>
    <w:r>
      <w:rPr>
        <w:rFonts w:ascii="Garamond" w:eastAsia="Garamond" w:hAnsi="Garamond" w:cs="Garamond"/>
        <w:sz w:val="24"/>
      </w:rPr>
      <w:tab/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59376" w14:textId="77777777" w:rsidR="00FF2862" w:rsidRDefault="00000000">
    <w:pPr>
      <w:spacing w:after="0" w:line="259" w:lineRule="auto"/>
      <w:ind w:left="0" w:firstLine="0"/>
      <w:jc w:val="left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29A1258F" wp14:editId="72379DBB">
              <wp:simplePos x="0" y="0"/>
              <wp:positionH relativeFrom="page">
                <wp:posOffset>895350</wp:posOffset>
              </wp:positionH>
              <wp:positionV relativeFrom="page">
                <wp:posOffset>9429750</wp:posOffset>
              </wp:positionV>
              <wp:extent cx="5807340" cy="852907"/>
              <wp:effectExtent l="0" t="0" r="0" b="0"/>
              <wp:wrapSquare wrapText="bothSides"/>
              <wp:docPr id="20843" name="Group 208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07340" cy="852907"/>
                        <a:chOff x="0" y="0"/>
                        <a:chExt cx="5807340" cy="852907"/>
                      </a:xfrm>
                    </wpg:grpSpPr>
                    <wps:wsp>
                      <wps:cNvPr id="21465" name="Shape 21465"/>
                      <wps:cNvSpPr/>
                      <wps:spPr>
                        <a:xfrm>
                          <a:off x="0" y="0"/>
                          <a:ext cx="5532121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532121" h="9144">
                              <a:moveTo>
                                <a:pt x="0" y="0"/>
                              </a:moveTo>
                              <a:lnTo>
                                <a:pt x="5532121" y="0"/>
                              </a:lnTo>
                              <a:lnTo>
                                <a:pt x="5532121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846" name="Rectangle 20846"/>
                      <wps:cNvSpPr/>
                      <wps:spPr>
                        <a:xfrm>
                          <a:off x="2532888" y="53340"/>
                          <a:ext cx="926547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471E8DC" w14:textId="355C2BDC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sz w:val="20"/>
                              </w:rPr>
                              <w:t xml:space="preserve">„FORMA”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47" name="Rectangle 20847"/>
                      <wps:cNvSpPr/>
                      <wps:spPr>
                        <a:xfrm>
                          <a:off x="3227832" y="53340"/>
                          <a:ext cx="38471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1E8C96B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48" name="Rectangle 20848"/>
                      <wps:cNvSpPr/>
                      <wps:spPr>
                        <a:xfrm>
                          <a:off x="1027176" y="668525"/>
                          <a:ext cx="5066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A725276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49" name="Rectangle 20849"/>
                      <wps:cNvSpPr/>
                      <wps:spPr>
                        <a:xfrm>
                          <a:off x="2880360" y="668525"/>
                          <a:ext cx="5066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E9A6D8C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50" name="Rectangle 20850"/>
                      <wps:cNvSpPr/>
                      <wps:spPr>
                        <a:xfrm>
                          <a:off x="5635751" y="678181"/>
                          <a:ext cx="171589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9CA5060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sz w:val="20"/>
                              </w:rPr>
                              <w:t>10</w:t>
                            </w:r>
                            <w:r>
                              <w:rPr>
                                <w:sz w:val="2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51" name="Rectangle 20851"/>
                      <wps:cNvSpPr/>
                      <wps:spPr>
                        <a:xfrm>
                          <a:off x="5760721" y="698467"/>
                          <a:ext cx="38504" cy="14125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12D7CFB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Garamond" w:eastAsia="Garamond" w:hAnsi="Garamond" w:cs="Garamond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9A1258F" id="Group 20843" o:spid="_x0000_s1035" style="position:absolute;margin-left:70.5pt;margin-top:742.5pt;width:457.25pt;height:67.15pt;z-index:251661312;mso-position-horizontal-relative:page;mso-position-vertical-relative:page;mso-width-relative:margin;mso-height-relative:margin" coordsize="58073,8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">
              <v:shape id="Shape 21465" o:spid="_x0000_s1036" style="position:absolute;width:55321;height:91;visibility:visible;mso-wrap-style:square;v-text-anchor:top" coordsize="553212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" path="m,l5532121,r,9144l,9144,,e" fillcolor="black" stroked="f" strokeweight="0">
                <v:stroke miterlimit="83231f" joinstyle="miter"/>
                <v:path arrowok="t" textboxrect="0,0,5532121,9144"/>
              </v:shape>
              <v:rect id="Rectangle 20846" o:spid="_x0000_s1037" style="position:absolute;left:25328;top:533;width:9266;height: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" filled="f" stroked="f">
                <v:textbox inset="0,0,0,0">
                  <w:txbxContent>
                    <w:p w14:paraId="1471E8DC" w14:textId="355C2BDC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sz w:val="20"/>
                        </w:rPr>
                        <w:t xml:space="preserve">„FORMA” </w:t>
                      </w:r>
                    </w:p>
                  </w:txbxContent>
                </v:textbox>
              </v:rect>
              <v:rect id="Rectangle 20847" o:spid="_x0000_s1038" style="position:absolute;left:32278;top:533;width:385;height: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" filled="f" stroked="f">
                <v:textbox inset="0,0,0,0">
                  <w:txbxContent>
                    <w:p w14:paraId="01E8C96B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sz w:val="20"/>
                        </w:rPr>
                        <w:t xml:space="preserve"> </w:t>
                      </w:r>
                    </w:p>
                  </w:txbxContent>
                </v:textbox>
              </v:rect>
              <v:rect id="Rectangle 20848" o:spid="_x0000_s1039" style="position:absolute;left:10271;top:6685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" filled="f" stroked="f">
                <v:textbox inset="0,0,0,0">
                  <w:txbxContent>
                    <w:p w14:paraId="0A725276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</w:rPr>
                        <w:t xml:space="preserve"> </w:t>
                      </w:r>
                    </w:p>
                  </w:txbxContent>
                </v:textbox>
              </v:rect>
              <v:rect id="Rectangle 20849" o:spid="_x0000_s1040" style="position:absolute;left:28803;top:6685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" filled="f" stroked="f">
                <v:textbox inset="0,0,0,0">
                  <w:txbxContent>
                    <w:p w14:paraId="3E9A6D8C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</w:rPr>
                        <w:t xml:space="preserve"> </w:t>
                      </w:r>
                    </w:p>
                  </w:txbxContent>
                </v:textbox>
              </v:rect>
              <v:rect id="Rectangle 20850" o:spid="_x0000_s1041" style="position:absolute;left:56357;top:6781;width:1716;height:1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" filled="f" stroked="f">
                <v:textbox inset="0,0,0,0">
                  <w:txbxContent>
                    <w:p w14:paraId="79CA5060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sz w:val="20"/>
                        </w:rPr>
                        <w:t>10</w:t>
                      </w:r>
                      <w:r>
                        <w:rPr>
                          <w:sz w:val="20"/>
                        </w:rPr>
                        <w:fldChar w:fldCharType="end"/>
                      </w:r>
                    </w:p>
                  </w:txbxContent>
                </v:textbox>
              </v:rect>
              <v:rect id="Rectangle 20851" o:spid="_x0000_s1042" style="position:absolute;left:57607;top:6984;width:385;height:1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" filled="f" stroked="f">
                <v:textbox inset="0,0,0,0">
                  <w:txbxContent>
                    <w:p w14:paraId="312D7CFB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Garamond" w:eastAsia="Garamond" w:hAnsi="Garamond" w:cs="Garamond"/>
                          <w:sz w:val="18"/>
                        </w:rPr>
                        <w:t xml:space="preserve"> </w:t>
                      </w:r>
                    </w:p>
                  </w:txbxContent>
                </v:textbox>
              </v:rect>
              <w10:wrap type="square" anchorx="page" anchory="page"/>
            </v:group>
          </w:pict>
        </mc:Fallback>
      </mc:AlternateContent>
    </w:r>
    <w:r>
      <w:rPr>
        <w:rFonts w:ascii="Garamond" w:eastAsia="Garamond" w:hAnsi="Garamond" w:cs="Garamond"/>
        <w:sz w:val="24"/>
      </w:rPr>
      <w:t xml:space="preserve"> </w:t>
    </w:r>
    <w:r>
      <w:rPr>
        <w:rFonts w:ascii="Garamond" w:eastAsia="Garamond" w:hAnsi="Garamond" w:cs="Garamond"/>
        <w:sz w:val="24"/>
      </w:rPr>
      <w:tab/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C6709" w14:textId="77777777" w:rsidR="00FF2862" w:rsidRDefault="00000000">
    <w:pPr>
      <w:spacing w:after="0" w:line="259" w:lineRule="auto"/>
      <w:ind w:left="0" w:firstLine="0"/>
      <w:jc w:val="left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4C7C3789" wp14:editId="546B4DB2">
              <wp:simplePos x="0" y="0"/>
              <wp:positionH relativeFrom="page">
                <wp:posOffset>899160</wp:posOffset>
              </wp:positionH>
              <wp:positionV relativeFrom="page">
                <wp:posOffset>9434576</wp:posOffset>
              </wp:positionV>
              <wp:extent cx="5789671" cy="808572"/>
              <wp:effectExtent l="0" t="0" r="0" b="0"/>
              <wp:wrapSquare wrapText="bothSides"/>
              <wp:docPr id="20810" name="Group 208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89671" cy="808572"/>
                        <a:chOff x="0" y="0"/>
                        <a:chExt cx="5789671" cy="808572"/>
                      </a:xfrm>
                    </wpg:grpSpPr>
                    <wps:wsp>
                      <wps:cNvPr id="21463" name="Shape 21463"/>
                      <wps:cNvSpPr/>
                      <wps:spPr>
                        <a:xfrm>
                          <a:off x="0" y="0"/>
                          <a:ext cx="5532121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532121" h="9144">
                              <a:moveTo>
                                <a:pt x="0" y="0"/>
                              </a:moveTo>
                              <a:lnTo>
                                <a:pt x="5532121" y="0"/>
                              </a:lnTo>
                              <a:lnTo>
                                <a:pt x="5532121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0813" name="Rectangle 20813"/>
                      <wps:cNvSpPr/>
                      <wps:spPr>
                        <a:xfrm>
                          <a:off x="2532888" y="53340"/>
                          <a:ext cx="926547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054E316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sz w:val="20"/>
                              </w:rPr>
                              <w:t>„FORMA” s.c.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14" name="Rectangle 20814"/>
                      <wps:cNvSpPr/>
                      <wps:spPr>
                        <a:xfrm>
                          <a:off x="3227832" y="53340"/>
                          <a:ext cx="38471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4C3EFD2B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15" name="Rectangle 20815"/>
                      <wps:cNvSpPr/>
                      <wps:spPr>
                        <a:xfrm>
                          <a:off x="1027176" y="668525"/>
                          <a:ext cx="5066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711B720B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16" name="Rectangle 20816"/>
                      <wps:cNvSpPr/>
                      <wps:spPr>
                        <a:xfrm>
                          <a:off x="2880360" y="668525"/>
                          <a:ext cx="50663" cy="184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399C3EE7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17" name="Rectangle 20817"/>
                      <wps:cNvSpPr/>
                      <wps:spPr>
                        <a:xfrm>
                          <a:off x="5635751" y="678181"/>
                          <a:ext cx="171589" cy="17342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5BAD8DDE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sz w:val="20"/>
                              </w:rPr>
                              <w:t>10</w:t>
                            </w:r>
                            <w:r>
                              <w:rPr>
                                <w:sz w:val="2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wps:wsp>
                      <wps:cNvPr id="20818" name="Rectangle 20818"/>
                      <wps:cNvSpPr/>
                      <wps:spPr>
                        <a:xfrm>
                          <a:off x="5760721" y="698467"/>
                          <a:ext cx="38504" cy="14125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23A57D17" w14:textId="77777777" w:rsidR="00FF2862" w:rsidRDefault="00000000">
                            <w:pPr>
                              <w:spacing w:after="160" w:line="259" w:lineRule="auto"/>
                              <w:ind w:left="0" w:firstLine="0"/>
                              <w:jc w:val="left"/>
                            </w:pPr>
                            <w:r>
                              <w:rPr>
                                <w:rFonts w:ascii="Garamond" w:eastAsia="Garamond" w:hAnsi="Garamond" w:cs="Garamond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0812" name="Picture 20812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1336" y="185928"/>
                          <a:ext cx="1008888" cy="59131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C7C3789" id="Group 20810" o:spid="_x0000_s1044" style="position:absolute;margin-left:70.8pt;margin-top:742.9pt;width:455.9pt;height:63.65pt;z-index:251662336;mso-position-horizontal-relative:page;mso-position-vertical-relative:page" coordsize="57896,808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">
              <v:shape id="Shape 21463" o:spid="_x0000_s1045" style="position:absolute;width:55321;height:91;visibility:visible;mso-wrap-style:square;v-text-anchor:top" coordsize="553212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" path="m,l5532121,r,9144l,9144,,e" fillcolor="black" stroked="f" strokeweight="0">
                <v:stroke miterlimit="83231f" joinstyle="miter"/>
                <v:path arrowok="t" textboxrect="0,0,5532121,9144"/>
              </v:shape>
              <v:rect id="Rectangle 20813" o:spid="_x0000_s1046" style="position:absolute;left:25328;top:533;width:9266;height: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" filled="f" stroked="f">
                <v:textbox inset="0,0,0,0">
                  <w:txbxContent>
                    <w:p w14:paraId="3054E316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sz w:val="20"/>
                        </w:rPr>
                        <w:t>„FORMA” s.c.</w:t>
                      </w:r>
                    </w:p>
                  </w:txbxContent>
                </v:textbox>
              </v:rect>
              <v:rect id="Rectangle 20814" o:spid="_x0000_s1047" style="position:absolute;left:32278;top:533;width:385;height:1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" filled="f" stroked="f">
                <v:textbox inset="0,0,0,0">
                  <w:txbxContent>
                    <w:p w14:paraId="4C3EFD2B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sz w:val="20"/>
                        </w:rPr>
                        <w:t xml:space="preserve"> </w:t>
                      </w:r>
                    </w:p>
                  </w:txbxContent>
                </v:textbox>
              </v:rect>
              <v:rect id="Rectangle 20815" o:spid="_x0000_s1048" style="position:absolute;left:10271;top:6685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" filled="f" stroked="f">
                <v:textbox inset="0,0,0,0">
                  <w:txbxContent>
                    <w:p w14:paraId="711B720B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</w:rPr>
                        <w:t xml:space="preserve"> </w:t>
                      </w:r>
                    </w:p>
                  </w:txbxContent>
                </v:textbox>
              </v:rect>
              <v:rect id="Rectangle 20816" o:spid="_x0000_s1049" style="position:absolute;left:28803;top:6685;width:5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" filled="f" stroked="f">
                <v:textbox inset="0,0,0,0">
                  <w:txbxContent>
                    <w:p w14:paraId="399C3EE7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Times New Roman" w:eastAsia="Times New Roman" w:hAnsi="Times New Roman" w:cs="Times New Roman"/>
                          <w:sz w:val="24"/>
                        </w:rPr>
                        <w:t xml:space="preserve"> </w:t>
                      </w:r>
                    </w:p>
                  </w:txbxContent>
                </v:textbox>
              </v:rect>
              <v:rect id="Rectangle 20817" o:spid="_x0000_s1050" style="position:absolute;left:56357;top:6781;width:1716;height:1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" filled="f" stroked="f">
                <v:textbox inset="0,0,0,0">
                  <w:txbxContent>
                    <w:p w14:paraId="5BAD8DDE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sz w:val="20"/>
                        </w:rPr>
                        <w:t>10</w:t>
                      </w:r>
                      <w:r>
                        <w:rPr>
                          <w:sz w:val="20"/>
                        </w:rPr>
                        <w:fldChar w:fldCharType="end"/>
                      </w:r>
                    </w:p>
                  </w:txbxContent>
                </v:textbox>
              </v:rect>
              <v:rect id="Rectangle 20818" o:spid="_x0000_s1051" style="position:absolute;left:57607;top:6984;width:385;height:1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" filled="f" stroked="f">
                <v:textbox inset="0,0,0,0">
                  <w:txbxContent>
                    <w:p w14:paraId="23A57D17" w14:textId="77777777" w:rsidR="00FF2862" w:rsidRDefault="00000000">
                      <w:pPr>
                        <w:spacing w:after="160" w:line="259" w:lineRule="auto"/>
                        <w:ind w:left="0" w:firstLine="0"/>
                        <w:jc w:val="left"/>
                      </w:pPr>
                      <w:r>
                        <w:rPr>
                          <w:rFonts w:ascii="Garamond" w:eastAsia="Garamond" w:hAnsi="Garamond" w:cs="Garamond"/>
                          <w:sz w:val="18"/>
                        </w:rPr>
                        <w:t xml:space="preserve"> </w:t>
                      </w:r>
                    </w:p>
                  </w:txbxContent>
                </v:textbox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812" o:spid="_x0000_s1052" type="#_x0000_t75" style="position:absolute;left:213;top:1859;width:10089;height:5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">
                <v:imagedata r:id="rId2" o:title=""/>
              </v:shape>
              <w10:wrap type="square" anchorx="page" anchory="page"/>
            </v:group>
          </w:pict>
        </mc:Fallback>
      </mc:AlternateContent>
    </w:r>
    <w:r>
      <w:rPr>
        <w:rFonts w:ascii="Garamond" w:eastAsia="Garamond" w:hAnsi="Garamond" w:cs="Garamond"/>
        <w:sz w:val="24"/>
      </w:rPr>
      <w:t xml:space="preserve"> </w:t>
    </w:r>
    <w:r>
      <w:rPr>
        <w:rFonts w:ascii="Garamond" w:eastAsia="Garamond" w:hAnsi="Garamond" w:cs="Garamond"/>
        <w:sz w:val="24"/>
      </w:rPr>
      <w:tab/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D66C9D" w14:textId="77777777" w:rsidR="00474790" w:rsidRDefault="00474790">
      <w:pPr>
        <w:spacing w:after="0" w:line="240" w:lineRule="auto"/>
      </w:pPr>
      <w:r>
        <w:separator/>
      </w:r>
    </w:p>
  </w:footnote>
  <w:footnote w:type="continuationSeparator" w:id="0">
    <w:p w14:paraId="4E771226" w14:textId="77777777" w:rsidR="00474790" w:rsidRDefault="004747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29B263" w14:textId="77777777" w:rsidR="00FF2862" w:rsidRDefault="00000000">
    <w:pPr>
      <w:tabs>
        <w:tab w:val="center" w:pos="4542"/>
        <w:tab w:val="right" w:pos="9072"/>
      </w:tabs>
      <w:spacing w:after="8" w:line="259" w:lineRule="auto"/>
      <w:ind w:left="0" w:right="-189" w:firstLine="0"/>
      <w:jc w:val="left"/>
    </w:pPr>
    <w:r>
      <w:rPr>
        <w:rFonts w:ascii="Garamond" w:eastAsia="Garamond" w:hAnsi="Garamond" w:cs="Garamond"/>
        <w:sz w:val="20"/>
        <w:u w:val="single" w:color="000000"/>
      </w:rPr>
      <w:t xml:space="preserve"> </w:t>
    </w:r>
    <w:r>
      <w:rPr>
        <w:rFonts w:ascii="Garamond" w:eastAsia="Garamond" w:hAnsi="Garamond" w:cs="Garamond"/>
        <w:sz w:val="20"/>
        <w:u w:val="single" w:color="000000"/>
      </w:rPr>
      <w:tab/>
    </w:r>
    <w:r>
      <w:rPr>
        <w:sz w:val="20"/>
        <w:u w:val="single" w:color="000000"/>
      </w:rPr>
      <w:t>DOKUEMNTACJA TECHNICZNA</w:t>
    </w:r>
    <w:r>
      <w:rPr>
        <w:rFonts w:ascii="Garamond" w:eastAsia="Garamond" w:hAnsi="Garamond" w:cs="Garamond"/>
        <w:sz w:val="20"/>
        <w:u w:val="single" w:color="000000"/>
      </w:rPr>
      <w:t xml:space="preserve"> </w:t>
    </w:r>
    <w:r>
      <w:rPr>
        <w:rFonts w:ascii="Garamond" w:eastAsia="Garamond" w:hAnsi="Garamond" w:cs="Garamond"/>
        <w:sz w:val="20"/>
        <w:u w:val="single" w:color="000000"/>
      </w:rPr>
      <w:tab/>
      <w:t>`</w:t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18AD6366" w14:textId="77777777" w:rsidR="00FF2862" w:rsidRDefault="00000000">
    <w:pPr>
      <w:spacing w:after="0" w:line="259" w:lineRule="auto"/>
      <w:ind w:left="0" w:firstLine="0"/>
      <w:jc w:val="left"/>
    </w:pPr>
    <w:r>
      <w:rPr>
        <w:rFonts w:ascii="Times New Roman" w:eastAsia="Times New Roman" w:hAnsi="Times New Roman" w:cs="Times New Roman"/>
        <w:sz w:val="24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24179F" w14:textId="11B9DAFE" w:rsidR="00FF2862" w:rsidRDefault="00000000">
    <w:pPr>
      <w:tabs>
        <w:tab w:val="center" w:pos="4542"/>
        <w:tab w:val="right" w:pos="9072"/>
      </w:tabs>
      <w:spacing w:after="8" w:line="259" w:lineRule="auto"/>
      <w:ind w:left="0" w:right="-189" w:firstLine="0"/>
      <w:jc w:val="left"/>
    </w:pPr>
    <w:r>
      <w:rPr>
        <w:rFonts w:ascii="Garamond" w:eastAsia="Garamond" w:hAnsi="Garamond" w:cs="Garamond"/>
        <w:sz w:val="20"/>
        <w:u w:val="single" w:color="000000"/>
      </w:rPr>
      <w:t xml:space="preserve"> </w:t>
    </w:r>
    <w:r>
      <w:rPr>
        <w:rFonts w:ascii="Garamond" w:eastAsia="Garamond" w:hAnsi="Garamond" w:cs="Garamond"/>
        <w:sz w:val="20"/>
        <w:u w:val="single" w:color="000000"/>
      </w:rPr>
      <w:tab/>
    </w:r>
    <w:r>
      <w:rPr>
        <w:sz w:val="20"/>
        <w:u w:val="single" w:color="000000"/>
      </w:rPr>
      <w:t>DOKU</w:t>
    </w:r>
    <w:r w:rsidR="002018C0">
      <w:rPr>
        <w:sz w:val="20"/>
        <w:u w:val="single" w:color="000000"/>
      </w:rPr>
      <w:t>ME</w:t>
    </w:r>
    <w:r>
      <w:rPr>
        <w:sz w:val="20"/>
        <w:u w:val="single" w:color="000000"/>
      </w:rPr>
      <w:t>NTACJA TECHNICZNA</w:t>
    </w:r>
    <w:r>
      <w:rPr>
        <w:rFonts w:ascii="Garamond" w:eastAsia="Garamond" w:hAnsi="Garamond" w:cs="Garamond"/>
        <w:sz w:val="20"/>
        <w:u w:val="single" w:color="000000"/>
      </w:rPr>
      <w:t xml:space="preserve"> </w:t>
    </w:r>
    <w:r>
      <w:rPr>
        <w:rFonts w:ascii="Garamond" w:eastAsia="Garamond" w:hAnsi="Garamond" w:cs="Garamond"/>
        <w:sz w:val="20"/>
        <w:u w:val="single" w:color="000000"/>
      </w:rPr>
      <w:tab/>
      <w:t>`</w:t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12AB0695" w14:textId="77777777" w:rsidR="00FF2862" w:rsidRDefault="00000000">
    <w:pPr>
      <w:spacing w:after="0" w:line="259" w:lineRule="auto"/>
      <w:ind w:left="0" w:firstLine="0"/>
      <w:jc w:val="left"/>
    </w:pPr>
    <w:r>
      <w:rPr>
        <w:rFonts w:ascii="Times New Roman" w:eastAsia="Times New Roman" w:hAnsi="Times New Roman" w:cs="Times New Roman"/>
        <w:sz w:val="24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5BB1E" w14:textId="77777777" w:rsidR="00FF2862" w:rsidRDefault="00000000">
    <w:pPr>
      <w:tabs>
        <w:tab w:val="center" w:pos="4542"/>
        <w:tab w:val="right" w:pos="9072"/>
      </w:tabs>
      <w:spacing w:after="8" w:line="259" w:lineRule="auto"/>
      <w:ind w:left="0" w:right="-189" w:firstLine="0"/>
      <w:jc w:val="left"/>
    </w:pPr>
    <w:r>
      <w:rPr>
        <w:rFonts w:ascii="Garamond" w:eastAsia="Garamond" w:hAnsi="Garamond" w:cs="Garamond"/>
        <w:sz w:val="20"/>
        <w:u w:val="single" w:color="000000"/>
      </w:rPr>
      <w:t xml:space="preserve"> </w:t>
    </w:r>
    <w:r>
      <w:rPr>
        <w:rFonts w:ascii="Garamond" w:eastAsia="Garamond" w:hAnsi="Garamond" w:cs="Garamond"/>
        <w:sz w:val="20"/>
        <w:u w:val="single" w:color="000000"/>
      </w:rPr>
      <w:tab/>
    </w:r>
    <w:r>
      <w:rPr>
        <w:sz w:val="20"/>
        <w:u w:val="single" w:color="000000"/>
      </w:rPr>
      <w:t>DOKUEMNTACJA TECHNICZNA</w:t>
    </w:r>
    <w:r>
      <w:rPr>
        <w:rFonts w:ascii="Garamond" w:eastAsia="Garamond" w:hAnsi="Garamond" w:cs="Garamond"/>
        <w:sz w:val="20"/>
        <w:u w:val="single" w:color="000000"/>
      </w:rPr>
      <w:t xml:space="preserve"> </w:t>
    </w:r>
    <w:r>
      <w:rPr>
        <w:rFonts w:ascii="Garamond" w:eastAsia="Garamond" w:hAnsi="Garamond" w:cs="Garamond"/>
        <w:sz w:val="20"/>
        <w:u w:val="single" w:color="000000"/>
      </w:rPr>
      <w:tab/>
      <w:t>`</w:t>
    </w:r>
    <w:r>
      <w:rPr>
        <w:rFonts w:ascii="Times New Roman" w:eastAsia="Times New Roman" w:hAnsi="Times New Roman" w:cs="Times New Roman"/>
        <w:sz w:val="20"/>
      </w:rPr>
      <w:t xml:space="preserve"> </w:t>
    </w:r>
  </w:p>
  <w:p w14:paraId="35F82B1E" w14:textId="77777777" w:rsidR="00FF2862" w:rsidRDefault="00000000">
    <w:pPr>
      <w:spacing w:after="0" w:line="259" w:lineRule="auto"/>
      <w:ind w:left="0" w:firstLine="0"/>
      <w:jc w:val="left"/>
    </w:pPr>
    <w:r>
      <w:rPr>
        <w:rFonts w:ascii="Times New Roman" w:eastAsia="Times New Roman" w:hAnsi="Times New Roman" w:cs="Times New Roman"/>
        <w:sz w:val="24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490441"/>
    <w:multiLevelType w:val="hybridMultilevel"/>
    <w:tmpl w:val="D422BFAC"/>
    <w:lvl w:ilvl="0" w:tplc="B322C436">
      <w:start w:val="1"/>
      <w:numFmt w:val="bullet"/>
      <w:lvlText w:val="-"/>
      <w:lvlJc w:val="left"/>
      <w:pPr>
        <w:ind w:left="1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AB80100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AE4BD48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E886D66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2B29666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5200952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E1C4930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16C1BD6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B3C47E2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8B807E8"/>
    <w:multiLevelType w:val="hybridMultilevel"/>
    <w:tmpl w:val="F13412AE"/>
    <w:lvl w:ilvl="0" w:tplc="E20A5440">
      <w:start w:val="1"/>
      <w:numFmt w:val="bullet"/>
      <w:lvlText w:val="•"/>
      <w:lvlJc w:val="left"/>
      <w:pPr>
        <w:ind w:left="7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E8E99EA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77ABC64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F08C03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344DE14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1A09010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378BDF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0C83A1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D9C2A8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E293261"/>
    <w:multiLevelType w:val="hybridMultilevel"/>
    <w:tmpl w:val="E43ED3C8"/>
    <w:lvl w:ilvl="0" w:tplc="3B348592">
      <w:start w:val="1"/>
      <w:numFmt w:val="bullet"/>
      <w:lvlText w:val="-"/>
      <w:lvlJc w:val="left"/>
      <w:pPr>
        <w:ind w:left="1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7AC0FE2">
      <w:start w:val="1"/>
      <w:numFmt w:val="bullet"/>
      <w:lvlText w:val="o"/>
      <w:lvlJc w:val="left"/>
      <w:pPr>
        <w:ind w:left="114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1D2E9C6">
      <w:start w:val="1"/>
      <w:numFmt w:val="bullet"/>
      <w:lvlText w:val="▪"/>
      <w:lvlJc w:val="left"/>
      <w:pPr>
        <w:ind w:left="18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CD0CC04">
      <w:start w:val="1"/>
      <w:numFmt w:val="bullet"/>
      <w:lvlText w:val="•"/>
      <w:lvlJc w:val="left"/>
      <w:pPr>
        <w:ind w:left="258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28429D8">
      <w:start w:val="1"/>
      <w:numFmt w:val="bullet"/>
      <w:lvlText w:val="o"/>
      <w:lvlJc w:val="left"/>
      <w:pPr>
        <w:ind w:left="33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184CC0C">
      <w:start w:val="1"/>
      <w:numFmt w:val="bullet"/>
      <w:lvlText w:val="▪"/>
      <w:lvlJc w:val="left"/>
      <w:pPr>
        <w:ind w:left="40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3966134">
      <w:start w:val="1"/>
      <w:numFmt w:val="bullet"/>
      <w:lvlText w:val="•"/>
      <w:lvlJc w:val="left"/>
      <w:pPr>
        <w:ind w:left="474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46A0174">
      <w:start w:val="1"/>
      <w:numFmt w:val="bullet"/>
      <w:lvlText w:val="o"/>
      <w:lvlJc w:val="left"/>
      <w:pPr>
        <w:ind w:left="546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12EBDA0">
      <w:start w:val="1"/>
      <w:numFmt w:val="bullet"/>
      <w:lvlText w:val="▪"/>
      <w:lvlJc w:val="left"/>
      <w:pPr>
        <w:ind w:left="618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38B5038"/>
    <w:multiLevelType w:val="hybridMultilevel"/>
    <w:tmpl w:val="7CB844B4"/>
    <w:lvl w:ilvl="0" w:tplc="0690FF00">
      <w:start w:val="1"/>
      <w:numFmt w:val="bullet"/>
      <w:lvlText w:val="•"/>
      <w:lvlJc w:val="left"/>
      <w:pPr>
        <w:ind w:left="7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6D28ECA">
      <w:start w:val="1"/>
      <w:numFmt w:val="bullet"/>
      <w:lvlText w:val="o"/>
      <w:lvlJc w:val="left"/>
      <w:pPr>
        <w:ind w:left="1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4D2AD18">
      <w:start w:val="1"/>
      <w:numFmt w:val="bullet"/>
      <w:lvlText w:val="▪"/>
      <w:lvlJc w:val="left"/>
      <w:pPr>
        <w:ind w:left="2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494C052">
      <w:start w:val="1"/>
      <w:numFmt w:val="bullet"/>
      <w:lvlText w:val="•"/>
      <w:lvlJc w:val="left"/>
      <w:pPr>
        <w:ind w:left="28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AD61C10">
      <w:start w:val="1"/>
      <w:numFmt w:val="bullet"/>
      <w:lvlText w:val="o"/>
      <w:lvlJc w:val="left"/>
      <w:pPr>
        <w:ind w:left="35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BCC0E22">
      <w:start w:val="1"/>
      <w:numFmt w:val="bullet"/>
      <w:lvlText w:val="▪"/>
      <w:lvlJc w:val="left"/>
      <w:pPr>
        <w:ind w:left="42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EDAD222">
      <w:start w:val="1"/>
      <w:numFmt w:val="bullet"/>
      <w:lvlText w:val="•"/>
      <w:lvlJc w:val="left"/>
      <w:pPr>
        <w:ind w:left="50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F8CB298">
      <w:start w:val="1"/>
      <w:numFmt w:val="bullet"/>
      <w:lvlText w:val="o"/>
      <w:lvlJc w:val="left"/>
      <w:pPr>
        <w:ind w:left="57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A803C7A">
      <w:start w:val="1"/>
      <w:numFmt w:val="bullet"/>
      <w:lvlText w:val="▪"/>
      <w:lvlJc w:val="left"/>
      <w:pPr>
        <w:ind w:left="6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5CB2660"/>
    <w:multiLevelType w:val="hybridMultilevel"/>
    <w:tmpl w:val="D6901330"/>
    <w:lvl w:ilvl="0" w:tplc="6F4411D4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9BE693A">
      <w:start w:val="1"/>
      <w:numFmt w:val="bullet"/>
      <w:lvlText w:val="o"/>
      <w:lvlJc w:val="left"/>
      <w:pPr>
        <w:ind w:left="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156116E">
      <w:start w:val="1"/>
      <w:numFmt w:val="bullet"/>
      <w:lvlText w:val="▪"/>
      <w:lvlJc w:val="left"/>
      <w:pPr>
        <w:ind w:left="13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BDA22BE">
      <w:start w:val="1"/>
      <w:numFmt w:val="bullet"/>
      <w:lvlText w:val="•"/>
      <w:lvlJc w:val="left"/>
      <w:pPr>
        <w:ind w:left="20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B4EDAEC">
      <w:start w:val="1"/>
      <w:numFmt w:val="bullet"/>
      <w:lvlText w:val="o"/>
      <w:lvlJc w:val="left"/>
      <w:pPr>
        <w:ind w:left="280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F96EC82">
      <w:start w:val="1"/>
      <w:numFmt w:val="bullet"/>
      <w:lvlText w:val="▪"/>
      <w:lvlJc w:val="left"/>
      <w:pPr>
        <w:ind w:left="352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66EE024">
      <w:start w:val="1"/>
      <w:numFmt w:val="bullet"/>
      <w:lvlText w:val="•"/>
      <w:lvlJc w:val="left"/>
      <w:pPr>
        <w:ind w:left="424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38697E8">
      <w:start w:val="1"/>
      <w:numFmt w:val="bullet"/>
      <w:lvlText w:val="o"/>
      <w:lvlJc w:val="left"/>
      <w:pPr>
        <w:ind w:left="496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B1EDDF4">
      <w:start w:val="1"/>
      <w:numFmt w:val="bullet"/>
      <w:lvlText w:val="▪"/>
      <w:lvlJc w:val="left"/>
      <w:pPr>
        <w:ind w:left="5683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40D6077B"/>
    <w:multiLevelType w:val="hybridMultilevel"/>
    <w:tmpl w:val="4C18A54A"/>
    <w:lvl w:ilvl="0" w:tplc="85D0DACA">
      <w:start w:val="1"/>
      <w:numFmt w:val="bullet"/>
      <w:lvlText w:val="•"/>
      <w:lvlJc w:val="left"/>
      <w:pPr>
        <w:ind w:left="4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33CC44C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C681406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C089068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2D298A2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33A0068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A72FC88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732EE88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0DC4610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4AE460B8"/>
    <w:multiLevelType w:val="hybridMultilevel"/>
    <w:tmpl w:val="8D08F6F8"/>
    <w:lvl w:ilvl="0" w:tplc="0CCAF5D6">
      <w:start w:val="1"/>
      <w:numFmt w:val="bullet"/>
      <w:lvlText w:val="•"/>
      <w:lvlJc w:val="left"/>
      <w:pPr>
        <w:ind w:left="4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2523F24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89266F0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E1CE7D2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62C33E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EF68604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4F8EC98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04EB082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2149FFA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842425797">
    <w:abstractNumId w:val="4"/>
  </w:num>
  <w:num w:numId="2" w16cid:durableId="276911772">
    <w:abstractNumId w:val="1"/>
  </w:num>
  <w:num w:numId="3" w16cid:durableId="468864981">
    <w:abstractNumId w:val="0"/>
  </w:num>
  <w:num w:numId="4" w16cid:durableId="935283489">
    <w:abstractNumId w:val="3"/>
  </w:num>
  <w:num w:numId="5" w16cid:durableId="778911358">
    <w:abstractNumId w:val="5"/>
  </w:num>
  <w:num w:numId="6" w16cid:durableId="1371953315">
    <w:abstractNumId w:val="2"/>
  </w:num>
  <w:num w:numId="7" w16cid:durableId="124210414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2862"/>
    <w:rsid w:val="00000F60"/>
    <w:rsid w:val="00092A89"/>
    <w:rsid w:val="000C3E1A"/>
    <w:rsid w:val="000D0F64"/>
    <w:rsid w:val="00147D35"/>
    <w:rsid w:val="001B146F"/>
    <w:rsid w:val="001B5641"/>
    <w:rsid w:val="001F41AC"/>
    <w:rsid w:val="002018C0"/>
    <w:rsid w:val="002774E4"/>
    <w:rsid w:val="002F2613"/>
    <w:rsid w:val="003069F7"/>
    <w:rsid w:val="00356D4E"/>
    <w:rsid w:val="003874E5"/>
    <w:rsid w:val="0039179C"/>
    <w:rsid w:val="003B4490"/>
    <w:rsid w:val="003E20C9"/>
    <w:rsid w:val="0043033C"/>
    <w:rsid w:val="004673AB"/>
    <w:rsid w:val="00474790"/>
    <w:rsid w:val="00487B03"/>
    <w:rsid w:val="004A4A52"/>
    <w:rsid w:val="006C6464"/>
    <w:rsid w:val="006C659B"/>
    <w:rsid w:val="00861ED8"/>
    <w:rsid w:val="008B5815"/>
    <w:rsid w:val="008E061A"/>
    <w:rsid w:val="009A7853"/>
    <w:rsid w:val="009B0846"/>
    <w:rsid w:val="00B40055"/>
    <w:rsid w:val="00B44002"/>
    <w:rsid w:val="00B661C1"/>
    <w:rsid w:val="00CA018F"/>
    <w:rsid w:val="00CC7709"/>
    <w:rsid w:val="00DA58A9"/>
    <w:rsid w:val="00DE6853"/>
    <w:rsid w:val="00DF41D0"/>
    <w:rsid w:val="00DF4376"/>
    <w:rsid w:val="00E80AC7"/>
    <w:rsid w:val="00EC7AD4"/>
    <w:rsid w:val="00FC3847"/>
    <w:rsid w:val="00FF2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DEF6C7"/>
  <w15:docId w15:val="{E6BE0D7B-174B-4B4D-ABEC-FA92AE1C6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l-PL" w:eastAsia="pl-PL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24" w:line="249" w:lineRule="auto"/>
      <w:ind w:left="77" w:hanging="10"/>
      <w:jc w:val="both"/>
    </w:pPr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2"/>
      <w:ind w:left="70" w:hanging="10"/>
      <w:outlineLvl w:val="0"/>
    </w:pPr>
    <w:rPr>
      <w:rFonts w:ascii="Calibri" w:eastAsia="Calibri" w:hAnsi="Calibri" w:cs="Calibri"/>
      <w:b/>
      <w:color w:val="000000"/>
    </w:rPr>
  </w:style>
  <w:style w:type="paragraph" w:styleId="Nagwek2">
    <w:name w:val="heading 2"/>
    <w:next w:val="Normalny"/>
    <w:link w:val="Nagwek2Znak"/>
    <w:uiPriority w:val="9"/>
    <w:unhideWhenUsed/>
    <w:qFormat/>
    <w:pPr>
      <w:keepNext/>
      <w:keepLines/>
      <w:spacing w:after="2"/>
      <w:ind w:left="70" w:hanging="10"/>
      <w:outlineLvl w:val="1"/>
    </w:pPr>
    <w:rPr>
      <w:rFonts w:ascii="Calibri" w:eastAsia="Calibri" w:hAnsi="Calibri" w:cs="Calibri"/>
      <w:b/>
      <w:color w:val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b/>
      <w:color w:val="000000"/>
      <w:sz w:val="22"/>
    </w:rPr>
  </w:style>
  <w:style w:type="character" w:customStyle="1" w:styleId="Nagwek2Znak">
    <w:name w:val="Nagłówek 2 Znak"/>
    <w:link w:val="Nagwek2"/>
    <w:rPr>
      <w:rFonts w:ascii="Calibri" w:eastAsia="Calibri" w:hAnsi="Calibri" w:cs="Calibri"/>
      <w:b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cze">
    <w:name w:val="Hyperlink"/>
    <w:basedOn w:val="Domylnaczcionkaakapitu"/>
    <w:uiPriority w:val="99"/>
    <w:unhideWhenUsed/>
    <w:rsid w:val="002018C0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018C0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147D35"/>
    <w:pPr>
      <w:spacing w:after="200" w:line="276" w:lineRule="auto"/>
      <w:ind w:left="720" w:firstLine="0"/>
      <w:contextualSpacing/>
      <w:jc w:val="left"/>
    </w:pPr>
    <w:rPr>
      <w:rFonts w:cs="Times New Roman"/>
      <w:color w:val="auto"/>
      <w:kern w:val="0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hyperlink" Target="mailto:formanowska.wanda@wp.pl" TargetMode="Externa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11</Pages>
  <Words>2107</Words>
  <Characters>12645</Characters>
  <Application>Microsoft Office Word</Application>
  <DocSecurity>0</DocSecurity>
  <Lines>105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Wanda Formanowska</dc:creator>
  <cp:keywords/>
  <cp:lastModifiedBy>Wanda Formanowska</cp:lastModifiedBy>
  <cp:revision>2</cp:revision>
  <dcterms:created xsi:type="dcterms:W3CDTF">2025-08-11T10:41:00Z</dcterms:created>
  <dcterms:modified xsi:type="dcterms:W3CDTF">2025-08-11T10:41:00Z</dcterms:modified>
</cp:coreProperties>
</file>